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A06226">
      <w:pPr>
        <w:jc w:val="right"/>
      </w:pPr>
      <w:r>
        <w:t>Дело № 5-84-91/2020</w:t>
      </w:r>
    </w:p>
    <w:p w:rsidR="00A77B3E" w:rsidP="00A06226">
      <w:pPr>
        <w:jc w:val="right"/>
      </w:pPr>
      <w:r>
        <w:tab/>
      </w:r>
      <w:r>
        <w:tab/>
      </w:r>
      <w:r>
        <w:tab/>
      </w:r>
      <w:r>
        <w:tab/>
      </w:r>
      <w:r>
        <w:tab/>
        <w:t>УИД-91MS0084-01-2019-000684-75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A06226">
      <w:pPr>
        <w:jc w:val="center"/>
      </w:pPr>
      <w:r>
        <w:t>ПОСТАНОВЛЕНИЕ</w:t>
      </w:r>
    </w:p>
    <w:p w:rsidR="00A77B3E" w:rsidP="00A06226">
      <w:pPr>
        <w:jc w:val="center"/>
      </w:pPr>
      <w:r>
        <w:t>о назначении административного наказания</w:t>
      </w:r>
    </w:p>
    <w:p w:rsidR="00A77B3E"/>
    <w:p w:rsidR="00A77B3E" w:rsidP="00A06226">
      <w:pPr>
        <w:ind w:firstLine="720"/>
      </w:pPr>
      <w:r>
        <w:t>14 апреля 2020 года</w:t>
      </w:r>
      <w:r>
        <w:tab/>
      </w:r>
      <w:r>
        <w:tab/>
        <w:t xml:space="preserve">                                      </w:t>
      </w:r>
      <w:r>
        <w:t>пгт</w:t>
      </w:r>
      <w:r>
        <w:t>. Советский</w:t>
      </w:r>
    </w:p>
    <w:p w:rsidR="00A77B3E"/>
    <w:p w:rsidR="00A77B3E" w:rsidP="00A0622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1А) Елецких Елена Николаевна, рассмотрев в открытом судебном заседании дело</w:t>
      </w:r>
      <w:r>
        <w:t xml:space="preserve"> </w:t>
      </w:r>
      <w:r w:rsidR="00A06226">
        <w:t xml:space="preserve">                                             </w:t>
      </w:r>
      <w:r>
        <w:t xml:space="preserve">об административном правонарушении в отношении: </w:t>
      </w:r>
    </w:p>
    <w:p w:rsidR="00A77B3E" w:rsidP="00A06226">
      <w:pPr>
        <w:ind w:firstLine="720"/>
        <w:jc w:val="both"/>
      </w:pPr>
      <w:r>
        <w:t>Непомнящего С</w:t>
      </w:r>
      <w:r w:rsidR="00A06226">
        <w:t>.</w:t>
      </w:r>
      <w:r>
        <w:t>Н</w:t>
      </w:r>
      <w:r w:rsidR="00A06226">
        <w:t>.</w:t>
      </w:r>
      <w:r>
        <w:t xml:space="preserve">, паспортные данные, гражданина Российской Федерации, </w:t>
      </w:r>
      <w:r w:rsidR="00A06226">
        <w:t>персональные данные</w:t>
      </w:r>
      <w:r>
        <w:t xml:space="preserve">, зарегистрированного </w:t>
      </w:r>
      <w:r>
        <w:t xml:space="preserve">и проживающего </w:t>
      </w:r>
      <w:r w:rsidR="00A06226">
        <w:t xml:space="preserve">                        </w:t>
      </w:r>
      <w:r>
        <w:t xml:space="preserve">по адресу: адрес, </w:t>
      </w:r>
    </w:p>
    <w:p w:rsidR="00A77B3E" w:rsidP="00A06226">
      <w:pPr>
        <w:ind w:firstLine="720"/>
        <w:jc w:val="both"/>
      </w:pPr>
      <w:r>
        <w:t xml:space="preserve">по </w:t>
      </w:r>
      <w:r>
        <w:t>ч</w:t>
      </w:r>
      <w:r>
        <w:t>. 1 ст. 14.17.1 Кодекса Российской Федер</w:t>
      </w:r>
      <w:r>
        <w:t xml:space="preserve">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06226">
      <w:pPr>
        <w:jc w:val="both"/>
      </w:pPr>
    </w:p>
    <w:p w:rsidR="00A77B3E" w:rsidP="00A06226">
      <w:pPr>
        <w:jc w:val="center"/>
      </w:pPr>
      <w:r>
        <w:t>установил:</w:t>
      </w:r>
    </w:p>
    <w:p w:rsidR="00A77B3E" w:rsidP="00A06226">
      <w:pPr>
        <w:jc w:val="both"/>
      </w:pPr>
    </w:p>
    <w:p w:rsidR="00A77B3E" w:rsidP="00A06226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 Непомнящий С.Н., </w:t>
      </w:r>
      <w:r>
        <w:t xml:space="preserve">не имея лицензии, осуществлял розничную продажу спиртосодержащей, </w:t>
      </w:r>
      <w:r>
        <w:t xml:space="preserve">чем нарушил </w:t>
      </w:r>
      <w:r>
        <w:t>абз</w:t>
      </w:r>
      <w:r>
        <w:t>. 9 ч. 2 ст. 18 Федерального закона от 22</w:t>
      </w:r>
      <w:r>
        <w:t xml:space="preserve">.11.1995 № 171-ФЗ </w:t>
      </w:r>
      <w:r>
        <w:t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продукции", при отсутствии в его действиях уголовно наказуемого деяния</w:t>
      </w:r>
      <w:r>
        <w:t>.</w:t>
      </w:r>
    </w:p>
    <w:p w:rsidR="00A77B3E" w:rsidP="00A06226">
      <w:pPr>
        <w:ind w:firstLine="720"/>
        <w:jc w:val="both"/>
      </w:pPr>
      <w:r>
        <w:t xml:space="preserve">Ответственность за данное правонарушение предусмотрена </w:t>
      </w:r>
      <w:r>
        <w:t>ч</w:t>
      </w:r>
      <w:r>
        <w:t xml:space="preserve">. 1 </w:t>
      </w:r>
      <w:r>
        <w:t xml:space="preserve">ст. 14.17.1 </w:t>
      </w:r>
      <w:r>
        <w:t>КоАП</w:t>
      </w:r>
      <w:r>
        <w:t xml:space="preserve"> РФ.</w:t>
      </w:r>
    </w:p>
    <w:p w:rsidR="00A77B3E" w:rsidP="00A06226">
      <w:pPr>
        <w:ind w:firstLine="720"/>
        <w:jc w:val="both"/>
      </w:pPr>
      <w:r>
        <w:t xml:space="preserve">По данному факту в отношении </w:t>
      </w:r>
      <w:r>
        <w:t>Непомнящего</w:t>
      </w:r>
      <w:r>
        <w:t xml:space="preserve"> С.Н. дата ст. УУП и ПДН ОМВД России по Советскому району майором полиции </w:t>
      </w:r>
      <w:r>
        <w:t>фио</w:t>
      </w:r>
      <w:r>
        <w:t xml:space="preserve"> составлен протокол </w:t>
      </w:r>
      <w:r w:rsidR="00A06226">
        <w:t xml:space="preserve"> </w:t>
      </w:r>
      <w:r>
        <w:t xml:space="preserve">об административном правонарушении </w:t>
      </w:r>
      <w:r>
        <w:t xml:space="preserve">по ч. 1 ст. 14.17.1 </w:t>
      </w:r>
      <w:r>
        <w:t>КоАП</w:t>
      </w:r>
      <w:r>
        <w:t xml:space="preserve"> РФ.</w:t>
      </w:r>
    </w:p>
    <w:p w:rsidR="00A77B3E" w:rsidP="00A06226">
      <w:pPr>
        <w:ind w:firstLine="720"/>
        <w:jc w:val="both"/>
      </w:pPr>
      <w:r>
        <w:t xml:space="preserve">Непомнящий С.Н. в суд не явился, о дате, времени и месте судебного разбирательства был извещен надлежащим образом. Подал в суд заявление </w:t>
      </w:r>
      <w:r w:rsidR="00A06226">
        <w:t xml:space="preserve">                       </w:t>
      </w:r>
      <w:r>
        <w:t>о рассмотрении дела об административном правонарушении в его отсутствие, при этом указал,</w:t>
      </w:r>
      <w:r>
        <w:t xml:space="preserve"> что вину в совершении правонарушения признает, </w:t>
      </w:r>
      <w:r>
        <w:t>в</w:t>
      </w:r>
      <w:r>
        <w:t xml:space="preserve"> содеянном раскаивается, просил строго не наказывать.</w:t>
      </w:r>
    </w:p>
    <w:p w:rsidR="00A77B3E" w:rsidP="00A06226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</w:t>
      </w:r>
      <w:r w:rsidR="00A06226">
        <w:t xml:space="preserve">               </w:t>
      </w:r>
      <w:r>
        <w:t xml:space="preserve">по делу об </w:t>
      </w:r>
      <w:r>
        <w:t>административном право</w:t>
      </w:r>
      <w:r w:rsidR="00A06226">
        <w:t xml:space="preserve">нарушении. </w:t>
      </w: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</w:t>
      </w:r>
      <w:r w:rsidR="00A06226">
        <w:t xml:space="preserve">               </w:t>
      </w:r>
      <w:r>
        <w:t>о месте и времени р</w:t>
      </w:r>
      <w:r>
        <w:t xml:space="preserve">ассмотрения дела и если от лица не поступило ходатайство </w:t>
      </w:r>
      <w:r w:rsidR="00A06226">
        <w:t xml:space="preserve">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A06226">
      <w:pPr>
        <w:ind w:firstLine="720"/>
        <w:jc w:val="both"/>
      </w:pPr>
      <w:r>
        <w:t>Принимая во внимание, что в материалах дела имеются сведения                             о надлежащем извещени</w:t>
      </w:r>
      <w:r>
        <w:t xml:space="preserve">и Непомнящего С.Н. о дате, месте и времени рассмотрения дела, а также заявление о рассмотрении дела в его отсутствие, имеются предусмотренные законом основания для рассмотрения дела </w:t>
      </w:r>
      <w:r>
        <w:t>в отсутствие Непомнящего С.Н.</w:t>
      </w:r>
    </w:p>
    <w:p w:rsidR="00A77B3E" w:rsidP="00A06226">
      <w:pPr>
        <w:ind w:firstLine="720"/>
        <w:jc w:val="both"/>
      </w:pPr>
      <w:r>
        <w:t>Огласив протокол об административном правон</w:t>
      </w:r>
      <w:r>
        <w:t xml:space="preserve">арушении в отношении Непомнящего С.Н., исследовав письменные материалы дела, суд приходит </w:t>
      </w:r>
      <w:r w:rsidR="00A06226">
        <w:t xml:space="preserve">                         </w:t>
      </w:r>
      <w:r>
        <w:t>к следующему.</w:t>
      </w:r>
    </w:p>
    <w:p w:rsidR="00A77B3E" w:rsidP="00A06226">
      <w:pPr>
        <w:ind w:firstLine="720"/>
        <w:jc w:val="both"/>
      </w:pPr>
      <w:r>
        <w:t xml:space="preserve">Объективно вина Непомнящего С.Н. в совершении административного правонарушения, подтверждается следующими доказательствами, имеющимися </w:t>
      </w:r>
      <w:r w:rsidR="00A06226">
        <w:t xml:space="preserve">                 </w:t>
      </w:r>
      <w:r>
        <w:t>в материалах дел</w:t>
      </w:r>
      <w:r>
        <w:t>а, а именно:</w:t>
      </w:r>
    </w:p>
    <w:p w:rsidR="00A77B3E" w:rsidP="00A06226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>от</w:t>
      </w:r>
      <w:r>
        <w:t xml:space="preserve"> </w:t>
      </w:r>
      <w:r>
        <w:t>дата</w:t>
      </w:r>
      <w:r>
        <w:t>, в котором описано событие административного правонарушения и обстоятельства его совершения (л.д. 1). Протокол составлен уполномоченным должностным лицом, копия протокола вр</w:t>
      </w:r>
      <w:r>
        <w:t xml:space="preserve">учена Непомнящему С.Н., о чем свидетельствует его подпись в протоколе. Существенных недостатков, которые могли бы повлечь его недействительность, протокол не содержит; </w:t>
      </w:r>
    </w:p>
    <w:p w:rsidR="00A77B3E" w:rsidP="00A06226">
      <w:pPr>
        <w:ind w:firstLine="720"/>
        <w:jc w:val="both"/>
      </w:pPr>
      <w:r>
        <w:t xml:space="preserve">- письменным объяснением Непомнящего С.Н. от дата (л.д. 2), согласно которому дата </w:t>
      </w:r>
      <w:r>
        <w:t>в</w:t>
      </w:r>
      <w:r>
        <w:t xml:space="preserve"> вр</w:t>
      </w:r>
      <w:r>
        <w:t xml:space="preserve">емя к нему по месту жительства пришел житель адрес, которому </w:t>
      </w:r>
    </w:p>
    <w:p w:rsidR="00A77B3E" w:rsidP="00A06226">
      <w:pPr>
        <w:jc w:val="both"/>
      </w:pPr>
      <w:r>
        <w:t xml:space="preserve">он продал </w:t>
      </w:r>
      <w:r>
        <w:t>за</w:t>
      </w:r>
      <w:r>
        <w:t xml:space="preserve"> </w:t>
      </w:r>
      <w:r>
        <w:t>сумма</w:t>
      </w:r>
      <w:r>
        <w:t xml:space="preserve"> спирт в пластиковой бутылке объемом 0,5 л.;</w:t>
      </w:r>
    </w:p>
    <w:p w:rsidR="00A77B3E" w:rsidP="00A06226">
      <w:pPr>
        <w:ind w:firstLine="720"/>
        <w:jc w:val="both"/>
      </w:pPr>
      <w:r>
        <w:t xml:space="preserve">- копией рапорта следователя Кировского МСО ГСУ СК России </w:t>
      </w:r>
      <w:r w:rsidR="00A06226">
        <w:t xml:space="preserve">                            </w:t>
      </w:r>
      <w:r>
        <w:t xml:space="preserve">по Республике Крым и городу Севастополю лейтенанта юстиции </w:t>
      </w:r>
      <w:r>
        <w:t>фио</w:t>
      </w:r>
      <w:r>
        <w:t xml:space="preserve"> </w:t>
      </w:r>
      <w:r>
        <w:t>от</w:t>
      </w:r>
      <w:r>
        <w:t xml:space="preserve"> дата </w:t>
      </w:r>
      <w:r w:rsidR="00A06226">
        <w:t xml:space="preserve">                </w:t>
      </w:r>
      <w:r>
        <w:t>(</w:t>
      </w:r>
      <w:r>
        <w:t>л.д. 6);</w:t>
      </w:r>
    </w:p>
    <w:p w:rsidR="00A77B3E" w:rsidP="00A06226">
      <w:pPr>
        <w:ind w:firstLine="720"/>
        <w:jc w:val="both"/>
      </w:pPr>
      <w:r>
        <w:t xml:space="preserve">- копией постановления о представлении результатов оперативно-розыскной деятельности органу дознания, следователю или в суд </w:t>
      </w:r>
      <w:r>
        <w:t>от</w:t>
      </w:r>
      <w:r>
        <w:t xml:space="preserve"> дата (л.д. 7);</w:t>
      </w:r>
    </w:p>
    <w:p w:rsidR="00A77B3E" w:rsidP="00A06226">
      <w:pPr>
        <w:ind w:firstLine="720"/>
        <w:jc w:val="both"/>
      </w:pPr>
      <w:r>
        <w:t xml:space="preserve">- копией акта проведения оперативно-розыскного мероприятия «Проверочная закупка» </w:t>
      </w:r>
      <w:r>
        <w:t>от</w:t>
      </w:r>
      <w:r>
        <w:t xml:space="preserve"> дата (л.д. 8-9);</w:t>
      </w:r>
    </w:p>
    <w:p w:rsidR="00A77B3E" w:rsidP="00A06226">
      <w:pPr>
        <w:ind w:firstLine="720"/>
        <w:jc w:val="both"/>
      </w:pPr>
      <w:r>
        <w:t>- к</w:t>
      </w:r>
      <w:r>
        <w:t xml:space="preserve">опией постановления о проведении проверочной закупки </w:t>
      </w:r>
      <w:r>
        <w:t>от</w:t>
      </w:r>
      <w:r>
        <w:t xml:space="preserve"> дата (л.д. 10);</w:t>
      </w:r>
    </w:p>
    <w:p w:rsidR="00A77B3E" w:rsidP="00A06226">
      <w:pPr>
        <w:ind w:firstLine="720"/>
        <w:jc w:val="both"/>
      </w:pPr>
      <w:r>
        <w:t xml:space="preserve">- копией акта досмотра лица, участвующего в проведении проверочной закупки </w:t>
      </w:r>
      <w:r>
        <w:t>от</w:t>
      </w:r>
      <w:r>
        <w:t xml:space="preserve"> дата (л.д. 11-12);</w:t>
      </w:r>
    </w:p>
    <w:p w:rsidR="00A77B3E" w:rsidP="00A06226">
      <w:pPr>
        <w:ind w:firstLine="720"/>
        <w:jc w:val="both"/>
      </w:pPr>
      <w:r>
        <w:t xml:space="preserve">- копией акта осмотра денежных купюр, предназначенных для проведения ОРМ «Проверочная </w:t>
      </w:r>
      <w:r>
        <w:t xml:space="preserve">закупка» </w:t>
      </w:r>
      <w:r>
        <w:t>от</w:t>
      </w:r>
      <w:r>
        <w:t xml:space="preserve"> дата (л.д. 13-15);</w:t>
      </w:r>
    </w:p>
    <w:p w:rsidR="00A77B3E" w:rsidP="00A06226">
      <w:pPr>
        <w:ind w:firstLine="720"/>
        <w:jc w:val="both"/>
      </w:pPr>
      <w:r>
        <w:t xml:space="preserve">- копией акта добровольной выдачи предметов лицом, осуществлявшим проверочную закупку </w:t>
      </w:r>
      <w:r>
        <w:t>от</w:t>
      </w:r>
      <w:r>
        <w:t xml:space="preserve"> дата (л.д. 16-17);</w:t>
      </w:r>
    </w:p>
    <w:p w:rsidR="00A77B3E" w:rsidP="00A06226">
      <w:pPr>
        <w:ind w:firstLine="720"/>
        <w:jc w:val="both"/>
      </w:pPr>
      <w:r>
        <w:t xml:space="preserve">- копией акта досмотра лица, участвующего в проведении проверочной закупки </w:t>
      </w:r>
      <w:r>
        <w:t>от</w:t>
      </w:r>
      <w:r>
        <w:t xml:space="preserve"> дата (л.д. 18-19);</w:t>
      </w:r>
    </w:p>
    <w:p w:rsidR="00A77B3E" w:rsidP="00A06226">
      <w:pPr>
        <w:ind w:firstLine="720"/>
        <w:jc w:val="both"/>
      </w:pPr>
      <w:r>
        <w:t>- копией протокола о</w:t>
      </w:r>
      <w:r>
        <w:t xml:space="preserve">смотра места происшествия </w:t>
      </w:r>
      <w:r>
        <w:t>от</w:t>
      </w:r>
      <w:r>
        <w:t xml:space="preserve"> дата (л.д. 20-25);</w:t>
      </w:r>
    </w:p>
    <w:p w:rsidR="00A77B3E" w:rsidP="00A06226">
      <w:pPr>
        <w:ind w:firstLine="720"/>
        <w:jc w:val="both"/>
      </w:pPr>
      <w:r>
        <w:t xml:space="preserve">- копией письменного объяснения </w:t>
      </w:r>
      <w:r>
        <w:t>фио</w:t>
      </w:r>
      <w:r>
        <w:t xml:space="preserve"> </w:t>
      </w:r>
      <w:r>
        <w:t>от</w:t>
      </w:r>
      <w:r>
        <w:t xml:space="preserve"> дата (л.д. 26-27);</w:t>
      </w:r>
    </w:p>
    <w:p w:rsidR="00A77B3E" w:rsidP="00A06226">
      <w:pPr>
        <w:ind w:firstLine="720"/>
        <w:jc w:val="both"/>
      </w:pPr>
      <w:r>
        <w:t xml:space="preserve">- копией заключения эксперта № </w:t>
      </w:r>
      <w:r>
        <w:t xml:space="preserve"> </w:t>
      </w:r>
      <w:r>
        <w:t>от</w:t>
      </w:r>
      <w:r>
        <w:t xml:space="preserve"> дата, согласно которому </w:t>
      </w:r>
      <w:r w:rsidR="00A06226">
        <w:t>изъято</w:t>
      </w:r>
      <w:r>
        <w:t xml:space="preserve"> </w:t>
      </w:r>
      <w:r w:rsidR="00A06226">
        <w:t xml:space="preserve">                            </w:t>
      </w:r>
      <w:r>
        <w:t>(л.д. 30-37);</w:t>
      </w:r>
    </w:p>
    <w:p w:rsidR="00A77B3E" w:rsidP="00A06226">
      <w:pPr>
        <w:ind w:firstLine="720"/>
        <w:jc w:val="both"/>
      </w:pPr>
      <w:r>
        <w:t xml:space="preserve">- копией постановления об отказе в возбуждении уголовного дела </w:t>
      </w:r>
      <w:r w:rsidR="00A06226">
        <w:t xml:space="preserve">                            </w:t>
      </w:r>
      <w:r>
        <w:t xml:space="preserve">в отношении Непомнящего С.Н. </w:t>
      </w:r>
      <w:r>
        <w:t>от</w:t>
      </w:r>
      <w:r>
        <w:t xml:space="preserve"> дата (л.д. 46-52).</w:t>
      </w:r>
    </w:p>
    <w:p w:rsidR="00A77B3E" w:rsidP="00A06226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A06226">
        <w:t xml:space="preserve">                    </w:t>
      </w:r>
      <w:r>
        <w:t xml:space="preserve">об административных правонарушениях являются всестороннее, полное, </w:t>
      </w:r>
      <w:r>
        <w:t xml:space="preserve">объективное и своевременное выяснение обстоятельств каждого дела, разрешение его в соответствии с законом, обеспечение исполнения вынесенного </w:t>
      </w:r>
      <w:r>
        <w:t>постановления, а также выявление причин и условий, способствовавших совершению административных правонарушений.</w:t>
      </w:r>
    </w:p>
    <w:p w:rsidR="00A77B3E" w:rsidP="00A06226">
      <w:pPr>
        <w:ind w:firstLine="720"/>
        <w:jc w:val="both"/>
      </w:pPr>
      <w:r>
        <w:t>Со</w:t>
      </w:r>
      <w:r>
        <w:t xml:space="preserve">гласно статье 26.1 </w:t>
      </w:r>
      <w:r>
        <w:t>КоАП</w:t>
      </w:r>
      <w:r>
        <w:t xml:space="preserve"> РФ в числе иных обстоятельств по делу </w:t>
      </w:r>
      <w:r w:rsidR="00A06226">
        <w:t xml:space="preserve">                         </w:t>
      </w:r>
      <w:r>
        <w:t>об административном правонарушении выяснению подлежит наличие события административного правонарушения; лицо, совершившее противоправные действия (бездействие), за которые названным Кодексом ил</w:t>
      </w:r>
      <w:r>
        <w:t>и законом субъекта Российской Федерации предусмотрена административная ответственность, а также его виновность в совершении административного правонарушения.</w:t>
      </w:r>
    </w:p>
    <w:p w:rsidR="00A77B3E" w:rsidP="00A06226">
      <w:pPr>
        <w:ind w:firstLine="720"/>
        <w:jc w:val="both"/>
      </w:pPr>
      <w:r>
        <w:t xml:space="preserve">По каждому делу суду надлежит исследовать имеющиеся доказательства </w:t>
      </w:r>
      <w:r w:rsidR="00A06226">
        <w:t xml:space="preserve">                </w:t>
      </w:r>
      <w:r>
        <w:t xml:space="preserve">в целях правильной юридической </w:t>
      </w:r>
      <w:r>
        <w:t xml:space="preserve">квалификации действий лица, привлекаемого </w:t>
      </w:r>
      <w:r w:rsidR="00A06226">
        <w:t xml:space="preserve">                 </w:t>
      </w:r>
      <w:r>
        <w:t>к административной ответственности.</w:t>
      </w:r>
    </w:p>
    <w:p w:rsidR="00A77B3E" w:rsidP="00A06226">
      <w:pPr>
        <w:ind w:firstLine="720"/>
        <w:jc w:val="both"/>
      </w:pPr>
      <w:r>
        <w:t xml:space="preserve">Правильная квалификация правонарушения применительно </w:t>
      </w:r>
      <w:r>
        <w:t xml:space="preserve">к конкретным составам Особенной части </w:t>
      </w:r>
      <w:r>
        <w:t>КоАП</w:t>
      </w:r>
      <w:r>
        <w:t xml:space="preserve"> РФ имеет особое значение для вынесения законного постановления по делу. При этом </w:t>
      </w:r>
      <w:r>
        <w:t xml:space="preserve">судья не связан результатами предварительной квалификации, проведенной на стадии возбуждения дела, </w:t>
      </w:r>
      <w:r w:rsidR="00A06226">
        <w:t xml:space="preserve">                       </w:t>
      </w:r>
      <w:r>
        <w:t xml:space="preserve">и вправе переквалифицировать действия (бездействие) лица, совершившего правонарушение, на другую статью </w:t>
      </w:r>
      <w:r>
        <w:t>КоАП</w:t>
      </w:r>
      <w:r>
        <w:t xml:space="preserve"> РФ </w:t>
      </w:r>
      <w:r>
        <w:t>по сравнению с той, которая указана в проток</w:t>
      </w:r>
      <w:r>
        <w:t>оле об административном правонарушении.</w:t>
      </w:r>
    </w:p>
    <w:p w:rsidR="00A77B3E" w:rsidP="00A06226">
      <w:pPr>
        <w:ind w:firstLine="720"/>
        <w:jc w:val="both"/>
      </w:pPr>
      <w:r>
        <w:t xml:space="preserve">Правомерность такого подхода подтверждена в п. 20 Постановления Пленума Верховного Суда РФ от 24.03.2005 № 5 "О некоторых вопросах, возникающих у судов при применении Кодекса Российской Федерации </w:t>
      </w:r>
      <w:r w:rsidR="00A06226">
        <w:t xml:space="preserve">                             </w:t>
      </w:r>
      <w:r>
        <w:t>об административных</w:t>
      </w:r>
      <w:r>
        <w:t xml:space="preserve"> правонарушениях", согласно которому, если при рассмотрении дела об административном правонарушении будет установлено, что протокол об административном правонарушении содержит неправильную квалификацию совершенного правонарушения, то судья вправе переквали</w:t>
      </w:r>
      <w:r>
        <w:t xml:space="preserve">фицировать действия (бездействие) лица, привлекаемого </w:t>
      </w:r>
      <w:r w:rsidR="00A06226">
        <w:t xml:space="preserve">                                       </w:t>
      </w:r>
      <w:r>
        <w:t>к административной</w:t>
      </w:r>
      <w:r>
        <w:t xml:space="preserve"> ответственности, на другую статью (часть статьи) указанного Кодекса, предусматривающую состав правонарушения, имеющий единый родовой объект посягательства, в том числе и в случае, ес</w:t>
      </w:r>
      <w:r>
        <w:t xml:space="preserve">ли рассмотрение данного дела отнесено к компетенции должностных лиц или несудебных органов, при условии, что назначаемое наказание не ухудшит положение лица, в отношении которого ведется производство по делу. </w:t>
      </w:r>
    </w:p>
    <w:p w:rsidR="00A77B3E" w:rsidP="00A06226">
      <w:pPr>
        <w:jc w:val="both"/>
      </w:pPr>
      <w:r>
        <w:t xml:space="preserve">          </w:t>
      </w:r>
      <w:r>
        <w:t>Согласно ст. 2 Федерального закона о</w:t>
      </w:r>
      <w:r>
        <w:t xml:space="preserve">т 22.11.1995 № 171-ФЗ </w:t>
      </w:r>
      <w:r w:rsidR="00A06226">
        <w:br/>
      </w:r>
      <w:r>
        <w:t xml:space="preserve">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(далее – Федеральный закон № 171-ФЗ </w:t>
      </w:r>
      <w:r w:rsidR="00A06226">
        <w:t xml:space="preserve">                      </w:t>
      </w:r>
      <w:r>
        <w:t>от 22.11.1995), спи</w:t>
      </w:r>
      <w:r>
        <w:t xml:space="preserve">ртосодержащая продукция - пищевая или непищевая продукция, спиртосодержащие лекарственные препараты, спиртосодержащие медицинские изделия с содержанием этилового спирта более 0,5 процента объема готовой продукции. </w:t>
      </w:r>
    </w:p>
    <w:p w:rsidR="00A77B3E" w:rsidP="00A06226">
      <w:pPr>
        <w:ind w:firstLine="720"/>
        <w:jc w:val="both"/>
      </w:pPr>
      <w:r>
        <w:t>Спиртосодержащая пищевая продукция - пище</w:t>
      </w:r>
      <w:r>
        <w:t xml:space="preserve">вая продукция, в том числе виноматериалы, любые растворы, эмульсии, суспензии, виноградное сусло, иное фруктовое сусло, пивное сусло (за исключением алкогольной продукции) </w:t>
      </w:r>
      <w:r w:rsidR="00A06226">
        <w:t xml:space="preserve">                           </w:t>
      </w:r>
      <w:r>
        <w:t>с содержанием этилового спирта, произведенного из пищевого сырья, более 0,5 процента</w:t>
      </w:r>
      <w:r>
        <w:t xml:space="preserve"> объема готовой продукции.</w:t>
      </w:r>
    </w:p>
    <w:p w:rsidR="00A77B3E" w:rsidP="00A06226">
      <w:pPr>
        <w:ind w:firstLine="720"/>
        <w:jc w:val="both"/>
      </w:pPr>
      <w:r>
        <w:t xml:space="preserve">Алкогольная продукция - пищевая продукция, которая произведена </w:t>
      </w:r>
      <w:r w:rsidR="00A06226">
        <w:t xml:space="preserve">                        </w:t>
      </w:r>
      <w:r>
        <w:t xml:space="preserve">с использованием или без использования этилового спирта, произведенного </w:t>
      </w:r>
      <w:r w:rsidR="00A06226">
        <w:t xml:space="preserve">                      </w:t>
      </w:r>
      <w:r>
        <w:t xml:space="preserve">из пищевого сырья, и (или) спиртосодержащей пищевой продукции, </w:t>
      </w:r>
      <w:r>
        <w:t>с содержанием этилового спирт</w:t>
      </w:r>
      <w:r>
        <w:t xml:space="preserve">а более 0,5 процента объема готовой продукции, за исключением пищевой продукции в соответствии с перечнем, установленным Правительством Российской Федерации. </w:t>
      </w:r>
    </w:p>
    <w:p w:rsidR="00A77B3E" w:rsidP="00A06226">
      <w:pPr>
        <w:ind w:firstLine="720"/>
        <w:jc w:val="both"/>
      </w:pPr>
      <w:r>
        <w:t xml:space="preserve">В соответствии со ст. 1 Федерального закона от 02.01.2000 № 29-ФЗ </w:t>
      </w:r>
      <w:r w:rsidR="00A06226">
        <w:br/>
      </w:r>
      <w:r>
        <w:t>"О качестве и безопасности пищ</w:t>
      </w:r>
      <w:r>
        <w:t xml:space="preserve">евых продуктов"  пищевыми продуктами признаются продукты в натуральном или переработанном виде, употребляемые человеком в пищу (в том числе продукты детского питания, продукты диетического питания), </w:t>
      </w:r>
      <w:r>
        <w:t>бутылированная</w:t>
      </w:r>
      <w:r>
        <w:t xml:space="preserve"> питьевая вода, алкогольная продукция </w:t>
      </w:r>
      <w:r w:rsidR="00A06226">
        <w:t xml:space="preserve">                  </w:t>
      </w:r>
      <w:r>
        <w:t>(в то</w:t>
      </w:r>
      <w:r>
        <w:t xml:space="preserve">м числе пиво), безалкогольные напитки, жевательная резинка, а также продовольственное сырье, пищевые добавки </w:t>
      </w:r>
      <w:r>
        <w:t>и биологически активные</w:t>
      </w:r>
      <w:r>
        <w:t xml:space="preserve"> добавки</w:t>
      </w:r>
    </w:p>
    <w:p w:rsidR="00A77B3E" w:rsidP="00A06226">
      <w:pPr>
        <w:ind w:firstLine="720"/>
        <w:jc w:val="both"/>
      </w:pPr>
      <w:r>
        <w:t>В соответствии со ст. 18 Федерального закона № 171-ФЗ от 22.11.1995 розничная продажа алкогольной продукции являет</w:t>
      </w:r>
      <w:r>
        <w:t>ся одним из видов деятельности, на осуществление которой выдается лицензия.</w:t>
      </w:r>
    </w:p>
    <w:p w:rsidR="00A77B3E" w:rsidP="00A06226">
      <w:pPr>
        <w:ind w:firstLine="720"/>
        <w:jc w:val="both"/>
      </w:pPr>
      <w:r>
        <w:t xml:space="preserve">В силу ст. 16 Федерального закона № 171-ФЗ от 22.11.1995 </w:t>
      </w:r>
      <w:r>
        <w:t xml:space="preserve">не допускается розничная продажа алкогольной продукции без соответствующей лицензии, без сопроводительных документов </w:t>
      </w:r>
      <w:r>
        <w:t>в со</w:t>
      </w:r>
      <w:r>
        <w:t xml:space="preserve">ответствии с требованиями ст. 10.2 настоящего Федерального закона, </w:t>
      </w:r>
      <w:r>
        <w:t xml:space="preserve">без информации, установленной пунктом 3 статьи 11 настоящего Федерального закона, без деклараций о соответствии, без маркировки </w:t>
      </w:r>
    </w:p>
    <w:p w:rsidR="00A77B3E" w:rsidP="00A06226">
      <w:pPr>
        <w:jc w:val="both"/>
      </w:pPr>
      <w:r>
        <w:t>в соответствии со статьей 12 настоящего Федерального закона</w:t>
      </w:r>
      <w:r>
        <w:t>.</w:t>
      </w:r>
    </w:p>
    <w:p w:rsidR="00A77B3E" w:rsidP="00A06226">
      <w:pPr>
        <w:ind w:firstLine="720"/>
        <w:jc w:val="both"/>
      </w:pPr>
      <w:r>
        <w:t>Согласно ст. 26 Федерального закона № 171-ФЗ от 22.11.1995 в области производства и оборота этилового спирта, алкогольной и спиртосодержащей продукции запрещаются поставки, розничная продажа алкогольной  и (или) произведенной в домашних условиях продукци</w:t>
      </w:r>
      <w:r>
        <w:t>и, содержащей этиловый спирт, физическими лицами, за исключением случаев, установленных настоящим Федеральным законом.</w:t>
      </w:r>
    </w:p>
    <w:p w:rsidR="00A77B3E" w:rsidP="00A06226">
      <w:pPr>
        <w:ind w:firstLine="720"/>
        <w:jc w:val="both"/>
      </w:pPr>
      <w:r>
        <w:t xml:space="preserve">В соответствии с протоколом об административном правонарушении </w:t>
      </w:r>
      <w:r w:rsidR="00A06226">
        <w:t xml:space="preserve">                    </w:t>
      </w:r>
      <w:r>
        <w:t>от</w:t>
      </w:r>
      <w:r>
        <w:t xml:space="preserve"> </w:t>
      </w:r>
      <w:r>
        <w:t>дата</w:t>
      </w:r>
      <w:r>
        <w:t xml:space="preserve">, действия Непомнящего С.Н. квалифицированы </w:t>
      </w:r>
      <w:r>
        <w:t xml:space="preserve">по ч. 1 ст. 14.17.1 </w:t>
      </w:r>
      <w:r>
        <w:t>КоАП</w:t>
      </w:r>
      <w:r>
        <w:t xml:space="preserve"> РФ.</w:t>
      </w:r>
    </w:p>
    <w:p w:rsidR="00A77B3E" w:rsidP="00A06226">
      <w:pPr>
        <w:ind w:firstLine="720"/>
        <w:jc w:val="both"/>
      </w:pPr>
      <w:r>
        <w:t xml:space="preserve">При этом, учитывая, что представленные материалы дела не содержат доказательств того, что реализованная Непомнящим С.Н. продукция является алкогольной и спиртосодержащей пищевой продукцией, а также принимая </w:t>
      </w:r>
      <w:r w:rsidR="00A06226">
        <w:t xml:space="preserve">                      </w:t>
      </w:r>
      <w:r>
        <w:t xml:space="preserve">во внимание заключение эксперта № </w:t>
      </w:r>
      <w:r>
        <w:t xml:space="preserve">от дата </w:t>
      </w:r>
      <w:r>
        <w:t xml:space="preserve">(л.д. 30-37), в резолютивной части которого не содержится выводов эксперта о том, являются ли представленные </w:t>
      </w:r>
      <w:r w:rsidR="00A06226">
        <w:t xml:space="preserve">                 </w:t>
      </w:r>
      <w:r>
        <w:t xml:space="preserve">на исследование жидкости алкогольной </w:t>
      </w:r>
      <w:r>
        <w:t xml:space="preserve">и спиртосодержащей пищевой продукцией, прихожу к выводу </w:t>
      </w:r>
      <w:r>
        <w:t>об</w:t>
      </w:r>
      <w:r>
        <w:t xml:space="preserve"> </w:t>
      </w:r>
      <w:r>
        <w:t>отсутствии</w:t>
      </w:r>
      <w:r>
        <w:t xml:space="preserve"> в действиях Непомнящего С</w:t>
      </w:r>
      <w:r>
        <w:t xml:space="preserve">.Н. состава административного правонарушения, предусмотренного ч. 1 ст. 14.17.1 </w:t>
      </w:r>
      <w:r>
        <w:t>КоАП</w:t>
      </w:r>
      <w:r>
        <w:t xml:space="preserve"> РФ.</w:t>
      </w:r>
    </w:p>
    <w:p w:rsidR="00A77B3E" w:rsidP="00A06226">
      <w:pPr>
        <w:ind w:firstLine="720"/>
        <w:jc w:val="both"/>
      </w:pPr>
      <w:r>
        <w:t>Вместе с тем, ответственность за незаконную продажу товаров (иных вещей), свободная реализация которых запрещена или ограничена законодательством, за исключением случа</w:t>
      </w:r>
      <w:r>
        <w:t xml:space="preserve">ев, предусмотренных частью 1 статьи 14.17.1 настоящего Кодекса, предусмотрена ст. 14.2 </w:t>
      </w:r>
      <w:r>
        <w:t>КоАП</w:t>
      </w:r>
      <w:r>
        <w:t xml:space="preserve"> РФ.</w:t>
      </w:r>
    </w:p>
    <w:p w:rsidR="00A77B3E" w:rsidP="00A06226">
      <w:pPr>
        <w:ind w:firstLine="720"/>
        <w:jc w:val="both"/>
      </w:pPr>
      <w:r>
        <w:t xml:space="preserve">При таких обстоятельствах, принимая во внимание сведения, содержащиеся в материалах дела, суд квалифицирует действия Непомнящего С.Н. по ст. 14.2  </w:t>
      </w:r>
      <w:r>
        <w:t>КоАП</w:t>
      </w:r>
      <w:r>
        <w:t xml:space="preserve"> РФ – как</w:t>
      </w:r>
      <w:r>
        <w:t xml:space="preserve"> незаконная продажа товаров (иных вещей), свободная реализация </w:t>
      </w:r>
      <w:r>
        <w:t>которых запрещена или ограничена законодательством, за исключением случаев, предусмотренных частью 1 статьи 14.17.1 настоящего Кодекса.</w:t>
      </w:r>
    </w:p>
    <w:p w:rsidR="00A77B3E" w:rsidP="00A06226">
      <w:pPr>
        <w:ind w:firstLine="720"/>
        <w:jc w:val="both"/>
      </w:pPr>
      <w:r>
        <w:t>Срок давности привлечения к административной ответственно</w:t>
      </w:r>
      <w:r>
        <w:t xml:space="preserve">сти, предусмотренный ст. 4.5 </w:t>
      </w:r>
      <w:r>
        <w:t>КоАП</w:t>
      </w:r>
      <w:r>
        <w:t xml:space="preserve"> РФ, за административное правонарушение </w:t>
      </w:r>
      <w:r w:rsidR="00A06226">
        <w:t xml:space="preserve">                            </w:t>
      </w:r>
      <w:r>
        <w:t xml:space="preserve">по ст. 14.2 </w:t>
      </w:r>
      <w:r>
        <w:t>КоАП</w:t>
      </w:r>
      <w:r>
        <w:t xml:space="preserve"> РФ при назначении наказания за незаконную продажу алкоголя составляет 1 год.</w:t>
      </w:r>
    </w:p>
    <w:p w:rsidR="00A77B3E" w:rsidP="00A06226">
      <w:pPr>
        <w:ind w:firstLine="720"/>
        <w:jc w:val="both"/>
      </w:pPr>
      <w:r>
        <w:t xml:space="preserve">Таким образом, срок давности привлечения Непомнящего С.Н. </w:t>
      </w:r>
      <w:r w:rsidR="00A06226">
        <w:t xml:space="preserve">                                </w:t>
      </w:r>
      <w:r>
        <w:t>к административной ответствен</w:t>
      </w:r>
      <w:r>
        <w:t>ности не истек.</w:t>
      </w:r>
    </w:p>
    <w:p w:rsidR="00A77B3E" w:rsidP="00A06226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A06226">
        <w:t xml:space="preserve">                                </w:t>
      </w:r>
      <w:r>
        <w:t xml:space="preserve">и индивидуализации ответственности, административное наказание </w:t>
      </w:r>
      <w:r>
        <w:t>за совершение административного правонарушения</w:t>
      </w:r>
      <w:r>
        <w:t xml:space="preserve">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A06226">
      <w:pPr>
        <w:ind w:firstLine="720"/>
        <w:jc w:val="both"/>
      </w:pPr>
      <w:r>
        <w:t>При назначении административного наказания физическому лицу учитываются хара</w:t>
      </w:r>
      <w:r>
        <w:t xml:space="preserve">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</w:t>
      </w:r>
      <w:r>
        <w:t>и обстоятельства, отягчающие административную ответственность (часть 2 статьи 4.1 названно</w:t>
      </w:r>
      <w:r>
        <w:t>го Кодекса).</w:t>
      </w:r>
    </w:p>
    <w:p w:rsidR="00A77B3E" w:rsidP="00A06226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наказание </w:t>
      </w:r>
      <w:r w:rsidR="00A06226">
        <w:t xml:space="preserve">                   </w:t>
      </w:r>
      <w:r>
        <w:t>в каждом конкретном случае.</w:t>
      </w:r>
    </w:p>
    <w:p w:rsidR="00A77B3E" w:rsidP="00A06226">
      <w:pPr>
        <w:ind w:firstLine="720"/>
        <w:jc w:val="both"/>
      </w:pPr>
      <w:r>
        <w:t xml:space="preserve">При </w:t>
      </w:r>
      <w:r>
        <w:t xml:space="preserve">этом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 w:rsidR="00A06226">
        <w:t xml:space="preserve"> </w:t>
      </w:r>
      <w:r>
        <w:t>в отношении которого ведется производство по делу об административном правонарушении, в пределах нормы, предусматриваю</w:t>
      </w:r>
      <w:r>
        <w:t xml:space="preserve">щей ответственность </w:t>
      </w:r>
      <w:r w:rsidR="00A06226">
        <w:t xml:space="preserve">                       </w:t>
      </w:r>
      <w:r>
        <w:t xml:space="preserve"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</w:t>
      </w:r>
      <w:r w:rsidR="00A06226">
        <w:t xml:space="preserve">                      </w:t>
      </w:r>
      <w:r>
        <w:t>и предупреждения совершения новых п</w:t>
      </w:r>
      <w:r>
        <w:t xml:space="preserve">ротивоправных деяний, а также </w:t>
      </w:r>
      <w:r w:rsidR="00A06226">
        <w:t xml:space="preserve">                              </w:t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A77B3E" w:rsidP="00A06226">
      <w:pPr>
        <w:ind w:firstLine="720"/>
        <w:jc w:val="both"/>
      </w:pPr>
      <w:r>
        <w:t>Обстоятельствами, смягчающими административную ответственно</w:t>
      </w:r>
      <w:r>
        <w:t xml:space="preserve">сть </w:t>
      </w:r>
      <w:r>
        <w:t>Непомнящего</w:t>
      </w:r>
      <w:r>
        <w:t xml:space="preserve"> С.Н., суд признает признание вины и раскаяние в содеянном.</w:t>
      </w:r>
    </w:p>
    <w:p w:rsidR="00A77B3E" w:rsidP="00A0622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Непомнящего</w:t>
      </w:r>
      <w:r>
        <w:t xml:space="preserve"> С.Н., судом не установлено.</w:t>
      </w:r>
    </w:p>
    <w:p w:rsidR="00A77B3E" w:rsidP="00A06226">
      <w:pPr>
        <w:ind w:firstLine="720"/>
        <w:jc w:val="both"/>
      </w:pPr>
      <w:r>
        <w:t xml:space="preserve">Согласно санкции  ст. 14.2 </w:t>
      </w:r>
      <w:r>
        <w:t>КоАП</w:t>
      </w:r>
      <w:r>
        <w:t xml:space="preserve"> РФ незаконная продажа товаров (иных вещей), свобод</w:t>
      </w:r>
      <w:r>
        <w:t xml:space="preserve">ная реализация которых запрещена или ограничена законодательством, за исключением случаев, предусмотренных частью 1 статьи 14.17.1 настоящего Кодекса, влечет наложение административного штрафа </w:t>
      </w:r>
      <w:r w:rsidR="00A06226">
        <w:t xml:space="preserve">                      </w:t>
      </w:r>
      <w:r>
        <w:t>на граждан в размере от одной тысячи пятисот до двух тысяч рубл</w:t>
      </w:r>
      <w:r>
        <w:t xml:space="preserve">ей </w:t>
      </w:r>
      <w:r w:rsidR="00A06226">
        <w:t xml:space="preserve">                                      </w:t>
      </w:r>
      <w:r>
        <w:t>с конфискацией предметов административного правонарушения или без таковой.</w:t>
      </w:r>
    </w:p>
    <w:p w:rsidR="00A77B3E" w:rsidP="00A06226">
      <w:pPr>
        <w:jc w:val="both"/>
      </w:pPr>
      <w:r>
        <w:t xml:space="preserve">  </w:t>
      </w:r>
      <w:r>
        <w:tab/>
      </w:r>
      <w:r>
        <w:t xml:space="preserve">С учетом конкретных обстоятельств дела, принимая во внимание характер совершенного Непомнящим С.Н. правонарушения, наличие смягчающих </w:t>
      </w:r>
      <w:r>
        <w:t>административную ответственность обстояте</w:t>
      </w:r>
      <w:r>
        <w:t xml:space="preserve">льств, суд считает необходимым назначить Непомнящему С.Н. административное наказание </w:t>
      </w:r>
      <w:r>
        <w:t xml:space="preserve">в виде административного штрафа в пределах санкции ст. 14.2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</w:t>
      </w:r>
      <w:r>
        <w:t xml:space="preserve">ях предупреждения в дальнейшем совершения </w:t>
      </w:r>
      <w:r w:rsidR="00A06226">
        <w:t xml:space="preserve">                                     </w:t>
      </w:r>
      <w:r>
        <w:t>им аналогичных административных</w:t>
      </w:r>
      <w:r>
        <w:t xml:space="preserve"> проступков. </w:t>
      </w:r>
    </w:p>
    <w:p w:rsidR="00A77B3E" w:rsidP="00AC638C">
      <w:pPr>
        <w:ind w:firstLine="720"/>
        <w:jc w:val="both"/>
      </w:pPr>
      <w:r>
        <w:t>Вместе с тем, поскольку предметы административного правонарушения – «</w:t>
      </w:r>
      <w:r w:rsidR="00A06226">
        <w:t>изъято</w:t>
      </w:r>
      <w:r>
        <w:t>»</w:t>
      </w:r>
      <w:r>
        <w:t xml:space="preserve">, не имеют соответствующей маркировки </w:t>
      </w:r>
      <w:r>
        <w:t xml:space="preserve">и на них не нанесена информация, предусмотренная законодательством Российской Федерации,                         </w:t>
      </w:r>
      <w:r>
        <w:t xml:space="preserve">и, соответственно находятся в незаконном обороте </w:t>
      </w:r>
      <w:r>
        <w:t xml:space="preserve">на территории Российской Федерации, суд приходит к выводу, </w:t>
      </w:r>
      <w:r>
        <w:t>что административное наказание в виде конфискации указанн</w:t>
      </w:r>
      <w:r>
        <w:t xml:space="preserve">ых предметов, применено быть не может. </w:t>
      </w:r>
    </w:p>
    <w:p w:rsidR="00A77B3E" w:rsidP="00AC638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4.1–4.3, 14.2, 29.9-29.11, 30.1-30.3, 32.2 </w:t>
      </w:r>
      <w:r>
        <w:t>КоАП</w:t>
      </w:r>
      <w:r>
        <w:t xml:space="preserve"> РФ,</w:t>
      </w:r>
    </w:p>
    <w:p w:rsidR="00A77B3E" w:rsidP="00A06226">
      <w:pPr>
        <w:jc w:val="both"/>
      </w:pPr>
    </w:p>
    <w:p w:rsidR="00A77B3E" w:rsidP="00AC638C">
      <w:pPr>
        <w:jc w:val="center"/>
      </w:pPr>
      <w:r>
        <w:t>постановил:</w:t>
      </w:r>
    </w:p>
    <w:p w:rsidR="00A77B3E" w:rsidP="00A06226">
      <w:pPr>
        <w:jc w:val="both"/>
      </w:pPr>
    </w:p>
    <w:p w:rsidR="00A77B3E" w:rsidP="00AC638C">
      <w:pPr>
        <w:ind w:firstLine="720"/>
        <w:jc w:val="both"/>
      </w:pPr>
      <w:r>
        <w:t>признать Непомнящего С.</w:t>
      </w:r>
      <w:r>
        <w:t>Н.</w:t>
      </w:r>
      <w:r>
        <w:t xml:space="preserve"> виновным в совершении административного правонарушения, пр</w:t>
      </w:r>
      <w:r>
        <w:t xml:space="preserve">едусмотренного ст. 14.2 </w:t>
      </w:r>
      <w:r>
        <w:t>КоАП</w:t>
      </w:r>
      <w:r>
        <w:t xml:space="preserve"> РФ </w:t>
      </w:r>
      <w:r>
        <w:t xml:space="preserve">и назначить ему административное наказание в виде административного штрафа в размере </w:t>
      </w:r>
      <w:r>
        <w:br/>
      </w:r>
      <w:r>
        <w:t>1500 (одна тысяча пятьсот) рублей.</w:t>
      </w:r>
    </w:p>
    <w:p w:rsidR="00A77B3E" w:rsidP="00AC638C">
      <w:pPr>
        <w:ind w:firstLine="720"/>
        <w:jc w:val="both"/>
      </w:pPr>
      <w:r>
        <w:t>Предметы  административного правонарушения, а именно: «изъято»</w:t>
      </w:r>
      <w:r>
        <w:t xml:space="preserve">, хранящиеся согласно квитанции №  </w:t>
      </w:r>
      <w:r>
        <w:t>в ОМВД России по Советскому р</w:t>
      </w:r>
      <w:r>
        <w:t xml:space="preserve">айону                   </w:t>
      </w:r>
      <w:r>
        <w:t>(</w:t>
      </w:r>
      <w:r>
        <w:t>л</w:t>
      </w:r>
      <w:r>
        <w:t>.д. 53), изъять из незаконного оборота, путем их уничтожения.</w:t>
      </w:r>
    </w:p>
    <w:p w:rsidR="00A77B3E" w:rsidP="00AC638C">
      <w:pPr>
        <w:ind w:firstLine="720"/>
        <w:jc w:val="both"/>
      </w:pPr>
      <w:r>
        <w:t xml:space="preserve">Штраф подлежит перечислению на следующие реквизиты: </w:t>
      </w:r>
      <w:r>
        <w:t xml:space="preserve">Получатель: Штраф подлежит перечислению на следующие реквизиты: получатель:  УФК                      </w:t>
      </w:r>
      <w:r>
        <w:t>по Республике Крым (Министерство юстиции Республ</w:t>
      </w:r>
      <w:r>
        <w:t xml:space="preserve">ики Крым, </w:t>
      </w:r>
      <w:r>
        <w:t>л</w:t>
      </w:r>
      <w:r>
        <w:t xml:space="preserve">/с 04752203230), ИНН: телефон, КПП: телефон, банк получателя: Отделение по Республике Крым Южного главного управления ЦБРФ, БИК: телефон, счет: 40101810335100010001, ОКТМО: телефон, КБК телефон </w:t>
      </w:r>
      <w:r>
        <w:t>телефон</w:t>
      </w:r>
      <w:r>
        <w:t>, УИН (0) – штрафы за  незаконную продажу то</w:t>
      </w:r>
      <w:r>
        <w:t>варов (иных вещей), свободная реализация которых запрещена или ограничена,  по протоколу № РК телефон от дата, дело № 5-84-91/2020.</w:t>
      </w:r>
    </w:p>
    <w:p w:rsidR="00A77B3E" w:rsidP="00AC638C">
      <w:pPr>
        <w:ind w:firstLine="720"/>
        <w:jc w:val="both"/>
      </w:pPr>
      <w:r>
        <w:t xml:space="preserve">Разъяснить Непомнящему С.Н., что в соответствии со ст. 32.2 </w:t>
      </w:r>
      <w:r>
        <w:t>КоАП</w:t>
      </w:r>
      <w:r>
        <w:t xml:space="preserve"> РФ, административный штраф должен быть уплачен лицом, привл</w:t>
      </w:r>
      <w:r>
        <w:t xml:space="preserve">еченным                                   </w:t>
      </w:r>
      <w:r>
        <w:t xml:space="preserve">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AC638C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C638C">
      <w:pPr>
        <w:ind w:firstLine="720"/>
        <w:jc w:val="both"/>
      </w:pPr>
      <w:r>
        <w:t xml:space="preserve">Разъяснить Непомнящему С.Н. положения ч. 1 ст. 20.25 </w:t>
      </w:r>
      <w:r>
        <w:t>КоАП</w:t>
      </w:r>
      <w:r>
        <w:t xml:space="preserve"> РФ,                      </w:t>
      </w:r>
      <w:r>
        <w:t xml:space="preserve">      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</w:t>
      </w:r>
      <w:r>
        <w:t xml:space="preserve">административный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AC638C">
      <w:pPr>
        <w:ind w:firstLine="720"/>
        <w:jc w:val="both"/>
      </w:pPr>
      <w:r>
        <w:t>Постановление может быть обжаловано в Советский районный суд Республики Крым через судебный участок № 84 Советского судебного района (Советский муници</w:t>
      </w:r>
      <w:r>
        <w:t xml:space="preserve">пальный район) Республики Крым в течение </w:t>
      </w:r>
      <w:r>
        <w:t>10 суток со дня вручения или получения копии постановления.</w:t>
      </w:r>
    </w:p>
    <w:p w:rsidR="00A77B3E" w:rsidP="00AC638C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>Е.Н. Елецких</w:t>
      </w:r>
    </w:p>
    <w:p w:rsidR="00A77B3E" w:rsidP="00A06226">
      <w:pPr>
        <w:jc w:val="both"/>
      </w:pPr>
      <w:r>
        <w:t xml:space="preserve">                                                                        </w:t>
      </w:r>
    </w:p>
    <w:p w:rsidR="00A77B3E" w:rsidP="00A06226">
      <w:pPr>
        <w:jc w:val="both"/>
      </w:pPr>
    </w:p>
    <w:sectPr w:rsidSect="00505A6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A6D"/>
    <w:rsid w:val="00505A6D"/>
    <w:rsid w:val="00A06226"/>
    <w:rsid w:val="00A77B3E"/>
    <w:rsid w:val="00AC63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05A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