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Дело № 5-84-91/2025</w:t>
      </w:r>
    </w:p>
    <w:p w:rsidR="00A77B3E">
      <w:r>
        <w:t>УИД 91MS0084-01-2025-000337-48</w:t>
      </w:r>
    </w:p>
    <w:p w:rsidR="00A77B3E"/>
    <w:p w:rsidR="00A77B3E">
      <w:r>
        <w:t>П о с т а н о в л е н и е</w:t>
      </w:r>
    </w:p>
    <w:p w:rsidR="00A77B3E"/>
    <w:p w:rsidR="00A77B3E">
      <w:r>
        <w:t>20 марта 2025 года                                                                           пгт. Советский</w:t>
      </w:r>
    </w:p>
    <w:p w:rsidR="00A77B3E">
      <w:r>
        <w:t xml:space="preserve">Мировой судья судебного участка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должностного лица – </w:t>
      </w:r>
    </w:p>
    <w:p w:rsidR="00A77B3E">
      <w:r>
        <w:t>директора Общества с ограниченной ответственностью «Мусорная компания «Орион» Домбровского Дмитрия Николаевича, паспортные данные, гражданина РФ, паспортные данные,</w:t>
      </w:r>
    </w:p>
    <w:p w:rsidR="00A77B3E">
      <w:r>
        <w:t>о привлечении к административной ответственности за совершение административного правонарушения, предусмотренного ст.15.5 КоАП РФ,</w:t>
      </w:r>
    </w:p>
    <w:p w:rsidR="00A77B3E"/>
    <w:p w:rsidR="00A77B3E">
      <w:r>
        <w:t>У С Т А Н О В И Л</w:t>
      </w:r>
    </w:p>
    <w:p w:rsidR="00A77B3E">
      <w:r>
        <w:t>дата в время фио, являясь директором наименование организации по адресу: адрес, нарушил срок предоставления налоговой декларации (налогового расчета) по налогу на прибыль организации за 6 месяцев дата, срок предоставления – дата, по состоянию на дата декларация по налогу на прибыль организации за 6 месяцев дата не предоставлена, чем нарушил положения п.3 ст.289 НК РФ, совершив административное правонарушение, предусмотренное ст.15.5 КоАП РФ</w:t>
      </w:r>
    </w:p>
    <w:p w:rsidR="00A77B3E">
      <w:r>
        <w:t>В судебное заседание фио не явился, о месте и времени рассмотрения дела уведомлен надлежащим образом телефонограммой (л.д.13), ходатайств, в том числе об отложении рассмотрения дела в порядке статьи 24.4 КоАП РФ, не заявил, его явка судом обязательной не признана, в связи с чем, на основании ч.2 ст.25.1 КоАП РФ считаю возможным рассмотреть дело в его отсутствие.</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№91082502000079300002 от дата (л.д.1); выпиской из ЕГРЮЛ (л.д.2,3); реестром не предоставленных деклараций (л.д.4).</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Исходя положений п.3 ст.289 НК РФ, налогоплательщики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w:t>
      </w:r>
    </w:p>
    <w:p w:rsidR="00A77B3E">
      <w:r>
        <w:t>Таким образом, действия фио правильно квалифицированы по ст.15.5 КоАП РФ, как нарушение установленных законодательством о налогах и сборах сроков представления налоговой декларации в налоговый орган по месту учета, вина в совершении данного правонарушения доказана.</w:t>
      </w:r>
    </w:p>
    <w:p w:rsidR="00A77B3E">
      <w:r>
        <w:t>В соответствии со ст.4.2 КоАП РФ, обстоятельств смягчающих административную ответственность фио за совершенное правонарушение судом не установлено.</w:t>
      </w:r>
    </w:p>
    <w:p w:rsidR="00A77B3E">
      <w:r>
        <w:t>Согласно ст.4.3 КоАП РФ, обстоятельством отягчающим ответственность фио за совершенное правонарушение суд признает повторное совершение административного правонарушения.</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отсутствие обстоятельств смягчающих административную ответственность и наличие обстоятельства отягчающего административную ответственность, считаю необходимым назначить фио административное наказание в виде административного штрафа в пределах санкции ст. 15.5 КоАП РФ.</w:t>
      </w:r>
    </w:p>
    <w:p w:rsidR="00A77B3E">
      <w:r>
        <w:t>На основании изложенного, руководствуясь ст.29.10 КоАП РФ, мировой судья</w:t>
      </w:r>
    </w:p>
    <w:p w:rsidR="00A77B3E">
      <w:r>
        <w:t>П О С Т А Н О В И Л:</w:t>
      </w:r>
    </w:p>
    <w:p w:rsidR="00A77B3E"/>
    <w:p w:rsidR="00A77B3E">
      <w:r>
        <w:t>директора Общества с ограниченной ответственностью «Мусорная компания «Орион» Домбровского Дмитрия Николаевича признать виновным в совершении административного правонарушения, предусмотренного ст. 15.5 КоАП РФ, и назначить ему административное наказание в виде административного штрафа в размере сумма.</w:t>
      </w:r>
    </w:p>
    <w:p w:rsidR="00A77B3E">
      <w:r>
        <w:t xml:space="preserve">Штраф подлежит уплате по следующим реквизитам: Получатель: УФК по адрес (Министерство юстиции адрес); Наименование банка: отделение адрес Банка России//УФК по адрес </w:t>
      </w:r>
    </w:p>
    <w:p w:rsidR="00A77B3E">
      <w:r>
        <w:t>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направить мировому судье, вынесшему постановление. </w:t>
      </w:r>
    </w:p>
    <w:p w:rsidR="00A77B3E">
      <w:r>
        <w:t>Разъяснить, что в соответствии с ч. 1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w:t>
      </w:r>
    </w:p>
    <w:p w:rsidR="00A77B3E">
      <w:r>
        <w:t>Постановление может быть обжаловано в Советский районный суд адрес в течение десяти дней со дня вручения или получения копии постановления через судебный участок № 84 Советского судебного района (адрес) адрес.</w:t>
      </w:r>
    </w:p>
    <w:p w:rsidR="00A77B3E">
      <w:r>
        <w:t>Мировой судья: /подпись/</w:t>
      </w:r>
    </w:p>
    <w:p w:rsidR="00A77B3E">
      <w:r>
        <w:t>Копия верна:</w:t>
      </w:r>
    </w:p>
    <w:p w:rsidR="00A77B3E">
      <w:r>
        <w:t>Мировой судья                                                                              фио</w:t>
      </w:r>
    </w:p>
    <w:p w:rsidR="00A77B3E">
      <w:r>
        <w:t>фио Дронова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