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Дело№5-84-93/2017</w:t>
      </w:r>
    </w:p>
    <w:p w:rsidR="00A77B3E">
      <w:r>
        <w:t>ПОСТАНОВЛЕНИЕ</w:t>
      </w:r>
    </w:p>
    <w:p w:rsidR="00A77B3E">
      <w:r>
        <w:t>о назначении административного наказания</w:t>
      </w:r>
    </w:p>
    <w:p w:rsidR="00A77B3E"/>
    <w:p w:rsidR="00A77B3E">
      <w:r>
        <w:t>02августа 2017 года</w:t>
        <w:tab/>
        <w:tab/>
        <w:tab/>
        <w:tab/>
        <w:tab/>
        <w:tab/>
        <w:t>адрес</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пгт.Советский, ул.А.Матросова д.1-а) Елецких Елена Николаевна, рассмотрев в открытом судебном заседании дело об административном правонарушении в отношении:</w:t>
      </w:r>
    </w:p>
    <w:p w:rsidR="00A77B3E">
      <w:r>
        <w:t>Симинишина Руслана Андреевича, 09января паспортные данные, уроженцас. Присивашное Советского адрес, гражданина Российской Федерации, не работающего,не женатого,со средним техническим образованием,не имеющегоинвалидности,не имеющего на иждивении несовершеннолетних детей,зарегистрированного и проживающего по адресу:Республика адрес,</w:t>
      </w:r>
    </w:p>
    <w:p w:rsidR="00A77B3E">
      <w:r>
        <w:t>по ч. 2 ст. 12.26 Кодекса Российской Федерации  об административных правонарушениях (далее по тексту – КАП РФ),</w:t>
      </w:r>
    </w:p>
    <w:p w:rsidR="00A77B3E"/>
    <w:p w:rsidR="00A77B3E">
      <w:r>
        <w:t>УСТАНОВИЛ:</w:t>
      </w:r>
    </w:p>
    <w:p w:rsidR="00A77B3E"/>
    <w:p w:rsidR="00A77B3E">
      <w:r>
        <w:t>Симинишин Р.А.01августа2017 года в 15 час. 10 мин. на адрес, не имея права управления транспортным средством, управляя транспортным средством мопедомDELTAбез государственногорегистрационного знака, максимальная скорость движения которого 60 км/ч,с признаками алкогольного опьянения (поведение не соответствующее обстановке, резкое изменение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Своими действиями Симинишин Р.А. нарушил п.2.3.2 ПДД РФ, то есть совершил правонарушение, предусмотренное ч.2 ст.12.26 КоАП РФ.</w:t>
      </w:r>
    </w:p>
    <w:p w:rsidR="00A77B3E">
      <w:r>
        <w:t xml:space="preserve">Перед началом судебного разбирательства суд разъяснил Симинишину Р.А. права, предусмотренные ст.25.1 КоАП РФ и ст.51 Конституции Российской Федерации. Ходатайств не заявлено. </w:t>
      </w:r>
    </w:p>
    <w:p w:rsidR="00A77B3E">
      <w:r>
        <w:t>Симинишин Р.А.в судебном заседании раскаялся, виновным себя в совершении административного правонарушения признал полностью, пояснил суду, что, не имеет права управления транспортным средством, управлял транспортным средством мопедом DELTA без государственного регистрационного знака, максимальная скорость движения которого 60 км/ч, накануне употреблял алкоголь, однако от медицинского освидетельствования на состояние алкогольного опьянения отказался. Претензий к сотрудникам ГИБДД не имеет.</w:t>
      </w:r>
    </w:p>
    <w:p w:rsidR="00A77B3E">
      <w:r>
        <w:t xml:space="preserve">Согласно п.2.3.2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требованиюдолжностных лиц, уполномоченных на осуществление федерального государственного надзора в области безопасности дорожного </w:t>
      </w:r>
    </w:p>
    <w:p w:rsidR="00A77B3E">
      <w:r>
        <w:t>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Огласив протокол об административном правонарушении в отношении Симинишина Р.А., заслушав объяснения Симинишина Р.А., исследовав письменные материалы дела об административном правонарушении и оценив доказательства по делу, прихожу к выводу, чтов действиях Симинишина Р.А. имеются признаки административного правонарушения, предусмотренного ч.2 ст.12.26 КоАП РФ, что подтверждается совокупностью собранных по делу доказательств, а именно: </w:t>
      </w:r>
    </w:p>
    <w:p w:rsidR="00A77B3E">
      <w:r>
        <w:t>- протоколом об административном правонарушении 61 АГ телефон                от 01августа 2017 года, из которого следует, что Симинишин Р.А.01августа2017 года в 15 час. 10 мин. не выполнил законного требования сотрудника полиции о прохождении медицинского освидетельствования на состояние опьянения, не имея права управления транспортным средством (л.д.1). Протокол составлен уполномоченным лицом, копия протокола вручена Симинишину Р.А. Существенных недостатков, которые могли бы повлечь его недействительность, протокол не содержит;</w:t>
      </w:r>
    </w:p>
    <w:p w:rsidR="00A77B3E">
      <w:r>
        <w:t>- протоколом об отстранении от управления транспортным средством  61 АМ телефон от 01августа 2017 года (л.д.2);</w:t>
      </w:r>
    </w:p>
    <w:p w:rsidR="00A77B3E">
      <w:r>
        <w:t>- протоколом о направлении на медицинское освидетельствование на состояние опьянения 61 АК телефон от 01августа 2017 года, согласно которого Симинишин Р.А. отказался от прохождения освидетельствования на состояние алкогольного опьянения (л.д.3);</w:t>
      </w:r>
    </w:p>
    <w:p w:rsidR="00A77B3E">
      <w:r>
        <w:t>- протоколом о доставлении  АА № б/н от 01августа 2017 года (л.д.4);</w:t>
      </w:r>
    </w:p>
    <w:p w:rsidR="00A77B3E">
      <w:r>
        <w:t>- протоколом об административном задержании АА №113 от 01августа 2017 года (л.д.5);</w:t>
      </w:r>
    </w:p>
    <w:p w:rsidR="00A77B3E">
      <w:r>
        <w:t>- справкой ОГИБДД ОМВД России по Советскому району (л.д.9);</w:t>
      </w:r>
    </w:p>
    <w:p w:rsidR="00A77B3E">
      <w:r>
        <w:t>- видеозаписью (л.д.10).</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Таким образом, факт совершения Симинишиным Р.А. правонарушения полностью установлен и доказан, и его действия необходимо квалифицировать по ч.2 ст.12.26 КоАП РФ, как невыполнение водителем транспортного средства, не имеющего права управления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В соответствии с п.2 ст.4.1 КоАП РФ, при назначении административного наказания суд учитывает повышенную степень общественной опасности совершенного правонарушения, так как объектом данного противоправного деяния является безопасность дорожного движения. </w:t>
        <w:tab/>
        <w:t>При назначении наказания учитывается характер совершенного правонарушения, личность СиминишинаР.А.,его имущественное положение, обстоятельства, смягчающиеи отягчающие административную ответственность.</w:t>
      </w:r>
    </w:p>
    <w:p w:rsidR="00A77B3E">
      <w:r>
        <w:t>Обстоятельством, смягчающим административную ответственность Симинишина Р.А. является раскаяние и признание вины в совершении правонарушения.</w:t>
        <w:tab/>
      </w:r>
    </w:p>
    <w:p w:rsidR="00A77B3E">
      <w:r>
        <w:t>Обстоятельств, отягчающих административную ответственность Симинишина Р.А., не установлено.</w:t>
      </w:r>
    </w:p>
    <w:p w:rsidR="00A77B3E">
      <w:r>
        <w:t xml:space="preserve">Согласно санкции ч.2 ст.12.26 КоАП РФ, совершенноеСиминишиным Р.А.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tab/>
        <w:tab/>
      </w:r>
    </w:p>
    <w:p w:rsidR="00A77B3E">
      <w:r>
        <w:t>К числу лиц, к которым не может быть назначен административный арест, в соответствии с ч.2 ст.3.9 КоАП РФ, Симинишин Р.А. не относится.</w:t>
      </w:r>
    </w:p>
    <w:p w:rsidR="00A77B3E">
      <w:r>
        <w:t>Таким образом, Симинишину Р.А. следует назначить наказание в виде административного ареста в пределах санкции статьи КоАП РФ за совершенное им правонарушение.</w:t>
      </w:r>
    </w:p>
    <w:p w:rsidR="00A77B3E">
      <w:r>
        <w:t>На основании вышеизложенного, руководствуясь ст.ст.29.9, 29.10, 29.11 КоАП РФ,</w:t>
      </w:r>
    </w:p>
    <w:p w:rsidR="00A77B3E">
      <w:r>
        <w:t>ПОСТАНОВИЛ:</w:t>
      </w:r>
    </w:p>
    <w:p w:rsidR="00A77B3E"/>
    <w:p w:rsidR="00A77B3E">
      <w:r>
        <w:t>Симинишина Руслана Андреевича, паспортные данныеадрес, гражданина Российской Федерации, признать виновным в совершении административного правонарушения, предусмотренного ч.2 ст.12.26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10 (десять) суток.</w:t>
      </w:r>
    </w:p>
    <w:p w:rsidR="00A77B3E">
      <w:r>
        <w:t>Срок наказания Симинишину Руслану Андреевичуисчислять с момента задержания.</w:t>
      </w:r>
    </w:p>
    <w:p w:rsidR="00A77B3E">
      <w:r>
        <w:t>Исполнение постановления возложить на ОГИБДД ОМВД России по Советскому району.</w:t>
      </w:r>
    </w:p>
    <w:p w:rsidR="00A77B3E">
      <w:r>
        <w:t>Постановление может быть обжаловано в Советский районный суд Республики Крым через судебный участок №84 Советского  судебного района (Советский муниципальный район) в течение 10 суток со дня вручения или получения копии постановления.</w:t>
      </w:r>
    </w:p>
    <w:p w:rsidR="00A77B3E"/>
    <w:p w:rsidR="00A77B3E">
      <w:r>
        <w:tab/>
        <w:t>Мировой судья</w:t>
        <w:tab/>
        <w:tab/>
        <w:t>подпись                            Е.Н. Елецких</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