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5-84-97/2023</w:t>
      </w:r>
    </w:p>
    <w:p w:rsidR="00A77B3E">
      <w:r>
        <w:t>УИД 91MS0084-01-2023-000395-36</w:t>
      </w:r>
    </w:p>
    <w:p w:rsidR="00A77B3E"/>
    <w:p w:rsidR="00A77B3E">
      <w:r>
        <w:t>П о с т а н о в л е н и е</w:t>
      </w:r>
    </w:p>
    <w:p w:rsidR="00A77B3E"/>
    <w:p w:rsidR="00A77B3E">
      <w:r>
        <w:t>11 апреля 2023 года                                                                     пгт. Советский</w:t>
      </w:r>
    </w:p>
    <w:p w:rsidR="00A77B3E"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Титаренко Вадима Петровича, 24.12.1981 года рождения, уроженца г. Брянка Ворошиловградской области, гражданина РФ, паспорт серии 3914 №322749, женатого, с средне-специальным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ч.1 </w:t>
      </w:r>
    </w:p>
    <w:p w:rsidR="00A77B3E">
      <w:r>
        <w:t>ст. 6.8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 по месту своего проживания по адресу: адрес, </w:t>
      </w:r>
    </w:p>
    <w:p w:rsidR="00A77B3E">
      <w:r>
        <w:t>адрес, хранил без цели сбыта, наркотическое средство - каннабис (марихуана) весом 0,74 г., чем совершил административное правонарушение, предусмотренное ч. 1 ст. 6.8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 и пояснил, что по месту своего проживания хранил наркотическое средство – коноплю (марихуанну), которую накануне сорвал и высушил, хранил без цели сбыта, хотел самостоятельно ее употребить, также пояснил, что наркотические вещества не употребляет.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№123972 от дата (л.д. 2); рапортом (л.д. 3); копией протокола допроса подозреваемого (л.д.9- 12); протоколом осмотра места происшествия от дата (л.д.4-5); фототаблицей к протоколу осмотра места происшествия (л.д.6-7); письменным объяснением фио от дата (л.д.8); постановлением о назначении экспертизы (л.д.13); заключением эксперта №1/222 от дата, согласно которому представленное на экспертизу вещество растительного происхождения массой 0,74 г. (в пересчете на высушенное вещество) является наркотическим средством каннабис (марихуана) (л.д.15-19); сведениями о ранее допущенных правонарушениях (л.д.21).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пункту 1 статьи 4 Федерального закона от дата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Согласно статье 40 Федерального закона от дата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>
      <w:r>
        <w:t>Согласно Перечню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дата № 681, наркотическое средство – каннабис (марихуана)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I).</w:t>
      </w:r>
    </w:p>
    <w:p w:rsidR="00A77B3E">
      <w:r>
        <w:t>Таким образом, действия фио правильно квалифицированы по ч. 1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6.8 КоАП РФ, учитывая отсутствия в материалах дела сведений об употреблении наркотических средств, оснований для возложения на него обязанности, в соответствии с п. 2.1 ст. 4.1 КоАП РФ о прохождении диагностики, в связи с потреблением наркотических средств без назначения врача, у суда не имеется, в соответствии с п.п. 1,2 ч. 3 ст. 29.10 КоАП РФ вещественное доказательство - изъятое наркотическое средство – каннабис (марихуана)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ч.1 ст. 6.8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Вещественные доказательства - наркотическое средство – каннабис (марихуана) находящиеся в Центральной камере хранения наркотических средств МВД по адрес (адрес), согласно квитанции РФ № 017452 от дата - уничтожить. 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  0410760300845000972306131.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>И.о. мирового судьи: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