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5455FA">
      <w:pPr>
        <w:jc w:val="right"/>
      </w:pPr>
    </w:p>
    <w:p w:rsidR="00A77B3E" w:rsidP="005455FA">
      <w:pPr>
        <w:jc w:val="right"/>
      </w:pPr>
      <w:r>
        <w:t xml:space="preserve">                                     Дело № 5-84-99/2022</w:t>
      </w:r>
    </w:p>
    <w:p w:rsidR="00A77B3E" w:rsidP="005455FA">
      <w:pPr>
        <w:jc w:val="right"/>
      </w:pPr>
      <w:r>
        <w:t>УИД 91MS0084-01-2022-000265-22</w:t>
      </w:r>
    </w:p>
    <w:p w:rsidR="00A77B3E" w:rsidP="005455FA">
      <w:pPr>
        <w:jc w:val="right"/>
      </w:pPr>
    </w:p>
    <w:p w:rsidR="00A77B3E" w:rsidP="005455FA">
      <w:pPr>
        <w:jc w:val="center"/>
      </w:pPr>
      <w:r>
        <w:t>П о с т а н о в л е н и е</w:t>
      </w:r>
    </w:p>
    <w:p w:rsidR="00A77B3E" w:rsidP="005455FA">
      <w:pPr>
        <w:jc w:val="center"/>
      </w:pPr>
    </w:p>
    <w:p w:rsidR="00A77B3E" w:rsidP="005455FA">
      <w:pPr>
        <w:jc w:val="center"/>
      </w:pPr>
      <w:r>
        <w:t xml:space="preserve">22 марта 2022 года                                                                       </w:t>
      </w:r>
      <w:r>
        <w:t>пгт</w:t>
      </w:r>
      <w:r>
        <w:t>. Советский</w:t>
      </w:r>
    </w:p>
    <w:p w:rsidR="005455FA" w:rsidP="005455FA">
      <w:pPr>
        <w:jc w:val="both"/>
      </w:pPr>
      <w:r>
        <w:t xml:space="preserve">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Левина Анатолия Федоровича, паспортные данные,  «изъято»</w:t>
      </w:r>
      <w:r w:rsidR="00C24FFC">
        <w:t>,</w:t>
      </w:r>
    </w:p>
    <w:p w:rsidR="00A77B3E" w:rsidP="005455FA">
      <w:pPr>
        <w:jc w:val="both"/>
      </w:pPr>
      <w:r>
        <w:t xml:space="preserve">             </w:t>
      </w:r>
      <w:r w:rsidR="005455FA"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5455FA">
      <w:pPr>
        <w:jc w:val="both"/>
      </w:pPr>
    </w:p>
    <w:p w:rsidR="00A77B3E" w:rsidP="005455FA">
      <w:pPr>
        <w:jc w:val="center"/>
      </w:pPr>
      <w:r>
        <w:t>У С Т А Н О В И Л</w:t>
      </w:r>
    </w:p>
    <w:p w:rsidR="00A77B3E" w:rsidP="005455FA">
      <w:pPr>
        <w:tabs>
          <w:tab w:val="left" w:pos="3780"/>
        </w:tabs>
        <w:jc w:val="both"/>
      </w:pPr>
      <w:r>
        <w:tab/>
      </w:r>
    </w:p>
    <w:p w:rsidR="00A77B3E" w:rsidP="005455FA">
      <w:pPr>
        <w:jc w:val="both"/>
      </w:pPr>
      <w:r>
        <w:t xml:space="preserve">       </w:t>
      </w:r>
      <w:r w:rsidR="00C24FFC">
        <w:t xml:space="preserve">     </w:t>
      </w:r>
      <w:r>
        <w:t xml:space="preserve">24.01.2022 в 00 ч. 01 мин. Левин А.Ф., проживающий по адресу: адрес, не уплатил, в установленный ст. 32.2 КоАП РФ срок, - в срок до дата, административный штраф, наложенный постановлением ОМВД России по Советскому району от дата, вступившим в законную силу дата, в размере 550 рублей, чем совершил административное правонарушение, предусмотренное ч. 1 ст. 20.25 КоАП РФ. </w:t>
      </w:r>
    </w:p>
    <w:p w:rsidR="00A77B3E" w:rsidP="005455FA">
      <w:pPr>
        <w:jc w:val="both"/>
      </w:pPr>
      <w:r>
        <w:t xml:space="preserve">       В судебном заседании Левин А.Ф. вину в совершении административного правонарушения признал, пояснил, что не оплатил штраф</w:t>
      </w:r>
      <w:r w:rsidR="00C24FFC">
        <w:t>,</w:t>
      </w:r>
      <w:r>
        <w:t xml:space="preserve"> в установленный срок, так не у него не было денег.</w:t>
      </w:r>
    </w:p>
    <w:p w:rsidR="00A77B3E" w:rsidP="005455FA">
      <w:pPr>
        <w:jc w:val="both"/>
      </w:pPr>
      <w:r>
        <w:t xml:space="preserve">       </w:t>
      </w:r>
      <w:r w:rsidR="00C24FFC">
        <w:t xml:space="preserve"> </w:t>
      </w:r>
      <w:r>
        <w:t>Вина Левина А.Ф. в совершении административного правонарушения подтверждается материалами дела: протоколом об административном правонарушении 8201 №050653 от дата (</w:t>
      </w:r>
      <w:r>
        <w:t>л.д</w:t>
      </w:r>
      <w:r>
        <w:t xml:space="preserve">. 1); письменным объяснением Левина А.Ф. (л.д.3); постановлением ОМВД России по Советскому району от дата  8204 №028027 в отношении Левина А.Ф. о привлечении </w:t>
      </w:r>
      <w:r>
        <w:t>к</w:t>
      </w:r>
      <w:r>
        <w:t xml:space="preserve"> административной ответственности по ч. 1 ст. 20.20 КоАП РФ, к наказанию в виде штрафа в размере 550 рублей, вступившим в законную силу дата (л.д.4); справкой на физическое лицо (л.д.5-7); справкой (л.д.8); рапортом (л.д.9).</w:t>
      </w:r>
    </w:p>
    <w:p w:rsidR="00A77B3E" w:rsidP="005455FA">
      <w:pPr>
        <w:jc w:val="both"/>
      </w:pPr>
      <w:r>
        <w:t xml:space="preserve">      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455FA">
      <w:pPr>
        <w:jc w:val="both"/>
      </w:pPr>
      <w:r>
        <w:t xml:space="preserve">      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5455FA">
      <w:pPr>
        <w:jc w:val="both"/>
      </w:pPr>
      <w:r>
        <w:t xml:space="preserve">       Таким образом, действия Левина А.Ф.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5455FA">
      <w:pPr>
        <w:jc w:val="both"/>
      </w:pPr>
      <w:r>
        <w:t xml:space="preserve">         В соответствии со ст. 4.2 КоАП РФ, обстоятельством смягчающим административную ответственность Левина А.Ф. за совершенное  правонарушение суд признает признание вины.</w:t>
      </w:r>
    </w:p>
    <w:p w:rsidR="00A77B3E" w:rsidP="005455FA">
      <w:pPr>
        <w:jc w:val="both"/>
      </w:pPr>
      <w:r>
        <w:t xml:space="preserve">         Согласно со ст. 4.3 КоАП РФ, обстоятельств отягчающих ответственность Левина А.Ф. за совершенное им правонарушение судом не установлено.</w:t>
      </w:r>
    </w:p>
    <w:p w:rsidR="00A77B3E" w:rsidP="005455FA">
      <w:pPr>
        <w:jc w:val="both"/>
      </w:pPr>
      <w:r>
        <w:t xml:space="preserve">          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не работающего, наличие обстоятельств смягчающих и отсутствие обстоятельств отягчающих административную ответственность, считаю необходимым назначить Левину А.Ф. административное наказание в виде обязательных работ в пределах санкции.</w:t>
      </w:r>
    </w:p>
    <w:p w:rsidR="00A77B3E" w:rsidP="005455FA">
      <w:pPr>
        <w:jc w:val="both"/>
      </w:pPr>
      <w:r>
        <w:t xml:space="preserve">           ч. 1 ст. 20.25 КоАП РФ,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 w:rsidP="005455FA">
      <w:pPr>
        <w:jc w:val="both"/>
      </w:pPr>
      <w:r>
        <w:t xml:space="preserve">          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455FA">
      <w:pPr>
        <w:jc w:val="center"/>
      </w:pPr>
      <w:r>
        <w:t>П О С Т А Н О В И Л:</w:t>
      </w:r>
    </w:p>
    <w:p w:rsidR="00A77B3E" w:rsidP="005455FA">
      <w:pPr>
        <w:jc w:val="both"/>
      </w:pPr>
    </w:p>
    <w:p w:rsidR="00A77B3E" w:rsidP="005455FA">
      <w:pPr>
        <w:jc w:val="both"/>
      </w:pPr>
      <w:r>
        <w:t xml:space="preserve">          Левина Анатолия Федоровича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25 (двадцать пять) часов.</w:t>
      </w:r>
    </w:p>
    <w:p w:rsidR="00A77B3E" w:rsidP="005455FA">
      <w:pPr>
        <w:jc w:val="both"/>
      </w:pPr>
      <w:r>
        <w:t xml:space="preserve">          </w:t>
      </w: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</w:t>
      </w:r>
      <w:r>
        <w:t>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трехсот тысяч рублей или административный арест на срок  до пятнадцати суток.</w:t>
      </w:r>
    </w:p>
    <w:p w:rsidR="00A77B3E" w:rsidP="005455FA">
      <w:pPr>
        <w:jc w:val="both"/>
      </w:pPr>
      <w:r>
        <w:t xml:space="preserve">   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5455FA">
      <w:pPr>
        <w:jc w:val="both"/>
      </w:pPr>
      <w:r>
        <w:t xml:space="preserve">          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адрес.</w:t>
      </w:r>
    </w:p>
    <w:p w:rsidR="00A77B3E" w:rsidP="005455FA">
      <w:pPr>
        <w:jc w:val="both"/>
      </w:pPr>
    </w:p>
    <w:p w:rsidR="00A77B3E" w:rsidP="005455FA">
      <w:pPr>
        <w:jc w:val="both"/>
      </w:pP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FA"/>
    <w:rsid w:val="005455FA"/>
    <w:rsid w:val="00A77B3E"/>
    <w:rsid w:val="00C24F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