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№5-84-104/2025</w:t>
      </w:r>
    </w:p>
    <w:p w:rsidR="00A77B3E">
      <w:r>
        <w:t>УИД 91MS0084-01-2025-000368-52</w:t>
      </w:r>
    </w:p>
    <w:p w:rsidR="00A77B3E"/>
    <w:p w:rsidR="00A77B3E">
      <w:r>
        <w:t>П о с т а н о в л е н и е</w:t>
      </w:r>
    </w:p>
    <w:p w:rsidR="00A77B3E"/>
    <w:p w:rsidR="00A77B3E">
      <w:r>
        <w:t>27 марта 2025 года  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</w:t>
      </w:r>
      <w:r>
        <w:t>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Угай</w:t>
      </w:r>
      <w:r>
        <w:t xml:space="preserve"> Леонида Германовича, паспортные данные </w:t>
      </w:r>
    </w:p>
    <w:p w:rsidR="00A77B3E">
      <w:r>
        <w:t>адрес, гражданина РФ, паспортные данные, работ</w:t>
      </w:r>
      <w:r>
        <w:t xml:space="preserve">ающего по найму, зарегистрированного 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12.26 КоАП РФ,</w:t>
      </w:r>
    </w:p>
    <w:p w:rsidR="00A77B3E"/>
    <w:p w:rsidR="00A77B3E">
      <w:r>
        <w:t>У С Т А Н О В И Л:</w:t>
      </w:r>
    </w:p>
    <w:p w:rsidR="00A77B3E"/>
    <w:p w:rsidR="00A77B3E">
      <w:r>
        <w:t>дата в время водите</w:t>
      </w:r>
      <w:r>
        <w:t xml:space="preserve">ль </w:t>
      </w:r>
      <w:r>
        <w:t>фио</w:t>
      </w:r>
      <w:r>
        <w:t xml:space="preserve"> по адресу: адрес, управляя транспортным средством марка автомобиля государственный регистрационный знак ... с признаками опьянения: резкое изменение окраски кожных покровов лица; поведение не соответствующее обстановке, не выполнил законного требова</w:t>
      </w:r>
      <w:r>
        <w:t>ния уполномоченного должностного лица о прохождении медицинского освидетельствования на состояние опьянения, чем нарушил п. 2.3.2 ПДД РФ, совершив административное правонарушение, предусмотренное ч. 1 ст. 12.26 КоАП РФ.</w:t>
      </w:r>
    </w:p>
    <w:p w:rsidR="00A77B3E">
      <w:r>
        <w:t xml:space="preserve">В судебном заседании </w:t>
      </w:r>
      <w:r>
        <w:t>фио</w:t>
      </w:r>
      <w:r>
        <w:t xml:space="preserve"> подтвердил </w:t>
      </w:r>
      <w:r>
        <w:t>обстоятельства изложенные в протоколе, вину в совершении административного правонарушения признал полностью.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82 АП №278199 об административном правонарушении</w:t>
      </w:r>
      <w:r>
        <w:t xml:space="preserve"> от дата, в котором </w:t>
      </w:r>
      <w:r>
        <w:t>фио</w:t>
      </w:r>
      <w:r>
        <w:t xml:space="preserve"> вину признал (л.д.1); протоколом 82 ОТ №069945 об отстранении от управления транспортным средством от дата, в соответствии с которым, </w:t>
      </w:r>
      <w:r>
        <w:t>фио</w:t>
      </w:r>
      <w:r>
        <w:t xml:space="preserve"> отстранен от управления т/с в связи с наличием признаков опьянения – резкое изменение окраски </w:t>
      </w:r>
      <w:r>
        <w:t xml:space="preserve">кожных покровов лица; поведение не соответствующее обстановке (л.д.2); протоколом адрес №021399 о направлении на медицинское освидетельствование от дата, согласно которому </w:t>
      </w:r>
      <w:r>
        <w:t>фио</w:t>
      </w:r>
      <w:r>
        <w:t xml:space="preserve"> пройти медицинское освидетельствование на состояние опьянения отказался (л.д.3);</w:t>
      </w:r>
      <w:r>
        <w:t xml:space="preserve"> карточкой операций с В/У (л.д.5); справкой к протоколу, согласно которой </w:t>
      </w:r>
      <w:r>
        <w:t>фио</w:t>
      </w:r>
      <w:r>
        <w:t xml:space="preserve"> по состоянию на дата среди лишенных права управления не значится, в течение года по ст. 12.26 КоАП РФ, ст. 12.8 КоАП РФ не привлекался, признаки уголовного правонарушения предусм</w:t>
      </w:r>
      <w:r>
        <w:t xml:space="preserve">отренного ч. 2,4,6 ст. 264 УК РФ, ст. 264.1 УК РФ не усматриваются (л.д.6); дополнением к протоколу, согласно которому </w:t>
      </w:r>
      <w:r>
        <w:t>фио</w:t>
      </w:r>
      <w:r>
        <w:t xml:space="preserve"> по состоянию на дата среди лишенных права управления не значится (л.д.7); сведениями о ранее совершенных правонарушениях (л.д.8).</w:t>
      </w:r>
    </w:p>
    <w:p w:rsidR="00A77B3E">
      <w:r>
        <w:t>Име</w:t>
      </w:r>
      <w:r>
        <w:t>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Кроме того, вина</w:t>
      </w:r>
      <w:r>
        <w:t xml:space="preserve">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заседании (л.д.9).</w:t>
      </w:r>
    </w:p>
    <w:p w:rsidR="00A77B3E">
      <w:r>
        <w:t>Оценивая видеозапись, суд признает ее достоверным и допустимым доказательством, поскольку она обеспечивает визуальную идентификацию о</w:t>
      </w:r>
      <w:r>
        <w:t xml:space="preserve">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содержит фиксацию пр</w:t>
      </w:r>
      <w:r>
        <w:t xml:space="preserve">оцедуры отстранения </w:t>
      </w:r>
      <w:r>
        <w:t>фио</w:t>
      </w:r>
      <w:r>
        <w:t xml:space="preserve"> от управления т/с, процедуру направления на освидетельствование на состояние опьянения на месте и на медицинское освидетельствование на состояние опьянения.</w:t>
      </w:r>
    </w:p>
    <w:p w:rsidR="00A77B3E">
      <w:r>
        <w:t>Доказательства по делу непротиворечивы и полностью согласуются между собой,</w:t>
      </w:r>
      <w:r>
        <w:t xml:space="preserve"> нахожу их относимыми, допустимыми, достоверными и достаточными для разрешения дела.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 1 ст.12.26 КоАП РФ, как невыполнение водителем транспортного средства законного требования уполномоченного долж</w:t>
      </w:r>
      <w:r>
        <w:t>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вина в совершении данного правонарушения доказана.</w:t>
      </w:r>
    </w:p>
    <w:p w:rsidR="00A77B3E">
      <w:r>
        <w:t>В соответствии со ст. 4.2 КоАП РФ, обстоятель</w:t>
      </w:r>
      <w:r>
        <w:t xml:space="preserve">ств смягчающих административную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При определении вида и меры а</w:t>
      </w:r>
      <w:r>
        <w:t>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административную ответственность и отсутствие обстоятельств отягчающих административную ответств</w:t>
      </w:r>
      <w:r>
        <w:t xml:space="preserve">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с лишением права управления транспортными средствами в минимальных пределах, установленных санкцией ч.1 ст.12.26 КоАП РФ.</w:t>
      </w:r>
    </w:p>
    <w:p w:rsidR="00A77B3E">
      <w:r>
        <w:t>На основании изложенного, руковод</w:t>
      </w:r>
      <w:r>
        <w:t>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фио</w:t>
      </w:r>
      <w:r>
        <w:t xml:space="preserve"> 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сумма с </w:t>
      </w:r>
      <w:r>
        <w:t>лишением права управления транспортными средствами на срок 1 (один) год 6 (шесть) месяцев.</w:t>
      </w:r>
    </w:p>
    <w:p w:rsidR="00A77B3E">
      <w:r>
        <w:t xml:space="preserve">Штраф подлежит перечислению на следующие реквизиты: наименование получателя платежа: УФК по адрес (ОМВД России по </w:t>
      </w:r>
    </w:p>
    <w:p w:rsidR="00A77B3E">
      <w:r>
        <w:t>адрес); номер счета получателя платежа: 0310064300</w:t>
      </w:r>
      <w:r>
        <w:t xml:space="preserve">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Банка России; БИК: телефон; КБК: 18811601123010001140; </w:t>
      </w:r>
    </w:p>
    <w:p w:rsidR="00A77B3E">
      <w:r>
        <w:t xml:space="preserve">Код ОКТМО: телефон; ИНН: телефон; КПП: телефон, </w:t>
      </w:r>
    </w:p>
    <w:p w:rsidR="00A77B3E">
      <w:r>
        <w:t>УИН ....</w:t>
      </w:r>
    </w:p>
    <w:p w:rsidR="00A77B3E">
      <w:r>
        <w:t>Документ, свидетельствующий об уплате административного штра</w:t>
      </w:r>
      <w:r>
        <w:t>фа, лицо, привлеченное к административной ответственности, направляет судье, вынесшему постановление.</w:t>
      </w:r>
    </w:p>
    <w:p w:rsidR="00A77B3E">
      <w:r>
        <w:t>Постановление суда в части лишения права управления транспортными средствами подлежит исполнению Госавтоинспекцией ОМВД России по адрес, Инспекцией по над</w:t>
      </w:r>
      <w:r>
        <w:t>зору за техническим состоянием самоходных машин и других видов техники адрес.</w:t>
      </w:r>
    </w:p>
    <w:p w:rsidR="00A77B3E">
      <w:r>
        <w:t xml:space="preserve"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</w:t>
      </w:r>
      <w: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Разъяснить положения ч. 1 ст. 20.25 КоАП РФ, в </w:t>
      </w:r>
      <w:r>
        <w:t>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</w:t>
      </w:r>
      <w:r>
        <w:t>ест на срок до пятнадцати суток, либо обязательные работы на срок до пятидесяти часов.</w:t>
      </w:r>
    </w:p>
    <w:p w:rsidR="00A77B3E"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</w:t>
      </w:r>
      <w:r>
        <w:t xml:space="preserve">исимо от того, транспортным средством какой категории (подкатегории) оно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</w:t>
      </w:r>
      <w:r>
        <w:t>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</w:t>
      </w:r>
      <w:r>
        <w:t>ия соответствующего специального права лицо, лишенное специального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</w:t>
      </w:r>
      <w:r>
        <w:t xml:space="preserve"> ст. 32.6 настоящего Кодекса, ранее не были изъяты в соответствии с ч. 3 ст. 27.10 настоящего Кодекса), а в случае утраты указанных документов заявить об этом в указанный орган в тот же срок. </w:t>
      </w:r>
    </w:p>
    <w:p w:rsidR="00A77B3E">
      <w:r>
        <w:t>В случае уклонения лица, лишенного специального права, от сдачи</w:t>
      </w:r>
      <w:r>
        <w:t xml:space="preserve">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</w:t>
      </w:r>
      <w:r>
        <w:t xml:space="preserve">го разрешения) или иных </w:t>
      </w:r>
      <w:r>
        <w:t>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 xml:space="preserve">Постановление может быть обжаловано в Советский районный суд адрес в течение десяти дней со дня </w:t>
      </w:r>
      <w:r>
        <w:t>вручения или получения копии постановления.</w:t>
      </w:r>
    </w:p>
    <w:p w:rsidR="00A77B3E"/>
    <w:p w:rsidR="00A77B3E" w:rsidP="00086625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625"/>
    <w:rsid w:val="0008662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