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</w:t>
      </w:r>
      <w:r>
        <w:t>Дело № 5-84-107/2019</w:t>
      </w:r>
    </w:p>
    <w:p w:rsidR="00A77B3E">
      <w:r>
        <w:t xml:space="preserve">                                                                                                   (05-0107/84/2019)</w:t>
      </w:r>
    </w:p>
    <w:p w:rsidR="00A77B3E"/>
    <w:p w:rsidR="00A77B3E" w:rsidP="00090BAE">
      <w:pPr>
        <w:jc w:val="center"/>
      </w:pPr>
      <w:r>
        <w:t>ПОСТАНОВЛЕНИЕ</w:t>
      </w:r>
    </w:p>
    <w:p w:rsidR="00A77B3E" w:rsidP="00090BAE">
      <w:pPr>
        <w:jc w:val="center"/>
      </w:pPr>
      <w:r>
        <w:t>о назначении административного наказания</w:t>
      </w:r>
    </w:p>
    <w:p w:rsidR="00A77B3E"/>
    <w:p w:rsidR="00A77B3E" w:rsidP="00090BAE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</w:t>
      </w:r>
      <w:r>
        <w:t xml:space="preserve">              30 мая 2019 года</w:t>
      </w:r>
    </w:p>
    <w:p w:rsidR="00A77B3E"/>
    <w:p w:rsidR="00A77B3E" w:rsidP="00090BA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потерпевшей – </w:t>
      </w:r>
      <w:r>
        <w:t>фио</w:t>
      </w:r>
      <w:r>
        <w:t xml:space="preserve">, рассмотрев </w:t>
      </w:r>
      <w:r>
        <w:t>в открытом судебном з</w:t>
      </w:r>
      <w:r>
        <w:t xml:space="preserve">аседании (Республика Крым, Советский район,  </w:t>
      </w:r>
      <w:r>
        <w:t>пгт</w:t>
      </w:r>
      <w:r>
        <w:t>.</w:t>
      </w:r>
      <w:r>
        <w:t xml:space="preserve"> Советский, ул. А. Матросова, д. 1а) дело об административном правонарушении в отношении:</w:t>
      </w:r>
    </w:p>
    <w:p w:rsidR="00A77B3E" w:rsidP="00090BAE">
      <w:pPr>
        <w:ind w:firstLine="720"/>
        <w:jc w:val="both"/>
      </w:pPr>
      <w:r>
        <w:t>Доскаевой</w:t>
      </w:r>
      <w:r>
        <w:t xml:space="preserve"> Л.</w:t>
      </w:r>
      <w:r>
        <w:t>Э.</w:t>
      </w:r>
      <w:r>
        <w:t>, паспортные данные</w:t>
      </w:r>
      <w:r>
        <w:t>,  персональные данные</w:t>
      </w:r>
      <w:r>
        <w:t xml:space="preserve">, </w:t>
      </w:r>
      <w:r>
        <w:t>зарегистриров</w:t>
      </w:r>
      <w:r>
        <w:t>анной</w:t>
      </w:r>
      <w:r>
        <w:t xml:space="preserve"> и проживающей  </w:t>
      </w:r>
      <w:r>
        <w:t xml:space="preserve">по адресу: адрес, </w:t>
      </w:r>
    </w:p>
    <w:p w:rsidR="00A77B3E" w:rsidP="00090BAE">
      <w:pPr>
        <w:ind w:firstLine="720"/>
        <w:jc w:val="both"/>
      </w:pPr>
      <w:r>
        <w:t xml:space="preserve">по ст. 7.17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090BAE">
      <w:pPr>
        <w:jc w:val="both"/>
      </w:pPr>
    </w:p>
    <w:p w:rsidR="00A77B3E" w:rsidP="00090BAE">
      <w:pPr>
        <w:jc w:val="center"/>
      </w:pPr>
      <w:r>
        <w:t>установил:</w:t>
      </w:r>
    </w:p>
    <w:p w:rsidR="00A77B3E"/>
    <w:p w:rsidR="00A77B3E" w:rsidP="00090BAE">
      <w:pPr>
        <w:ind w:firstLine="720"/>
        <w:jc w:val="both"/>
      </w:pPr>
      <w:r>
        <w:t>Доскаева</w:t>
      </w:r>
      <w:r>
        <w:t xml:space="preserve"> Л.Э. дата в время </w:t>
      </w:r>
      <w:r>
        <w:t>на</w:t>
      </w:r>
      <w:r>
        <w:t xml:space="preserve"> адрес </w:t>
      </w:r>
      <w:r>
        <w:t>адрес</w:t>
      </w:r>
      <w:r>
        <w:t xml:space="preserve">, умышленно повредила имущество гражданки </w:t>
      </w:r>
      <w:r>
        <w:t>фио</w:t>
      </w:r>
      <w:r>
        <w:t xml:space="preserve">,  </w:t>
      </w:r>
      <w:r>
        <w:t xml:space="preserve">а именно: повредила два листа шифера на ограждении домовладения, причинив последней материальный ущерб на сумму сумма, </w:t>
      </w:r>
      <w:r>
        <w:t xml:space="preserve">что                 </w:t>
      </w:r>
      <w:r>
        <w:t xml:space="preserve">не повлекло за собой причинение значительного ущерба, </w:t>
      </w:r>
      <w:r>
        <w:t xml:space="preserve">чем совершила административное правонарушение, предусмотренное ст. 7.17 </w:t>
      </w:r>
      <w:r>
        <w:t>КоАП</w:t>
      </w:r>
      <w:r>
        <w:t xml:space="preserve"> РФ.</w:t>
      </w:r>
    </w:p>
    <w:p w:rsidR="00A77B3E" w:rsidP="00090BAE">
      <w:pPr>
        <w:ind w:firstLine="720"/>
        <w:jc w:val="both"/>
      </w:pPr>
      <w:r>
        <w:t xml:space="preserve">По данному факту в отношении </w:t>
      </w:r>
      <w:r>
        <w:t>Доскаевой</w:t>
      </w:r>
      <w:r>
        <w:t xml:space="preserve"> Л.Э. дата  должность</w:t>
      </w:r>
      <w:r>
        <w:t xml:space="preserve"> </w:t>
      </w:r>
      <w:r>
        <w:t>фио</w:t>
      </w:r>
      <w:r>
        <w:t xml:space="preserve"> составлен протокол об административн</w:t>
      </w:r>
      <w:r>
        <w:t xml:space="preserve">ом правонарушении, предусмотренном               </w:t>
      </w:r>
      <w:r>
        <w:t xml:space="preserve">ст. 7.17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090BAE">
      <w:pPr>
        <w:ind w:firstLine="720"/>
        <w:jc w:val="both"/>
      </w:pPr>
      <w:r>
        <w:t>Доскаева</w:t>
      </w:r>
      <w:r>
        <w:t xml:space="preserve"> Л.Э. в суд не явилась, о дате, време</w:t>
      </w:r>
      <w:r>
        <w:t xml:space="preserve">ни и месте судебного разбирательства была извещена надлежащим образом. Согласно почтового конверта, возвращенного в адрес судебного участка, судебная корреспонденция </w:t>
      </w:r>
      <w:r>
        <w:t>Доскаевой</w:t>
      </w:r>
      <w:r>
        <w:t xml:space="preserve"> Л.Э. не вручена за истечением срока хранения.</w:t>
      </w:r>
    </w:p>
    <w:p w:rsidR="00A77B3E" w:rsidP="00090BAE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</w:t>
      </w:r>
      <w:r>
        <w:t xml:space="preserve"> административном правонарушении рассматривается с участием лица, в отношении которого ведется производство               </w:t>
      </w:r>
      <w:r>
        <w:t xml:space="preserve">по делу об административном правонарушении. </w:t>
      </w:r>
      <w:r>
        <w:t>В отсутствии указанного лица дело может быть рассмотрено лишь в случаях, предусмотрен</w:t>
      </w:r>
      <w:r>
        <w:t xml:space="preserve">ных частью 3 статьи 28.6 настоящего Кодекса, либо если имеются данные о надлежащем извещении лица               </w:t>
      </w:r>
      <w:r>
        <w:t xml:space="preserve">о месте и времени рассмотрения дела и если от лица не поступило ходатайство                     </w:t>
      </w:r>
      <w:r>
        <w:t>об отложении рассмотрения дела либо если такое ходатайство оставлено без удовлетво</w:t>
      </w:r>
      <w:r>
        <w:t>рения.</w:t>
      </w:r>
    </w:p>
    <w:p w:rsidR="00A77B3E" w:rsidP="00090BAE">
      <w:pPr>
        <w:ind w:firstLine="720"/>
        <w:jc w:val="both"/>
      </w:pPr>
      <w:r>
        <w:t xml:space="preserve">В соответствии с постановлением Пленума Верховного Суда Российской  Федерации» от 24 марта 2005 года № 5 "О некоторых вопросах, возникающих                    </w:t>
      </w:r>
      <w:r>
        <w:t xml:space="preserve">у судов при применении Кодекса Российской  Федерации  </w:t>
      </w:r>
      <w:r>
        <w:t xml:space="preserve">об административных </w:t>
      </w:r>
      <w:r>
        <w:t>правонарушениях</w:t>
      </w:r>
      <w:r>
        <w:t xml:space="preserve">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  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</w:t>
      </w:r>
      <w:r>
        <w:t xml:space="preserve">том, что лицо фактически                          </w:t>
      </w:r>
      <w:r>
        <w:t xml:space="preserve">не проживает по этому адресу либо отказалось от получения почтового отправления, а также в случае возвращения почтового отправления с отметкой                 </w:t>
      </w:r>
      <w:r>
        <w:t>об истечении срока хранения, если были соблюдены положения Особых условий приема, вручен</w:t>
      </w:r>
      <w:r>
        <w:t>ия, хранения и возврата почтовых отправлений разряда "Судебное", утвержденных приказом ФГУП "Почта России" от 31 августа 2005 года                   № 343.</w:t>
      </w:r>
    </w:p>
    <w:p w:rsidR="00A77B3E" w:rsidP="00090BAE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</w:t>
      </w:r>
      <w:r>
        <w:t xml:space="preserve">м извещении </w:t>
      </w:r>
      <w:r>
        <w:t>Доскаевой</w:t>
      </w:r>
      <w:r>
        <w:t xml:space="preserve"> Л.Э. о дате, месте и времени рассмотрения дела, имеются предусмотренные законом основания для рассмотрения дела                         </w:t>
      </w:r>
      <w:r>
        <w:t>в ее отсутствие.</w:t>
      </w:r>
    </w:p>
    <w:p w:rsidR="00A77B3E" w:rsidP="00090BAE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ст. 51 Конституции Российской Федерации и права</w:t>
      </w:r>
      <w:r>
        <w:t xml:space="preserve">, предусмотренные                             ст.ст. 25.2, 29.2, 29.3 </w:t>
      </w:r>
      <w:r>
        <w:t>КоАП</w:t>
      </w:r>
      <w:r>
        <w:t xml:space="preserve"> РФ.</w:t>
      </w:r>
    </w:p>
    <w:p w:rsidR="00A77B3E" w:rsidP="00090BAE">
      <w:pPr>
        <w:ind w:firstLine="720"/>
        <w:jc w:val="both"/>
      </w:pPr>
      <w:r>
        <w:t xml:space="preserve">Потерпевшая </w:t>
      </w:r>
      <w:r>
        <w:t>фио</w:t>
      </w:r>
      <w:r>
        <w:t xml:space="preserve"> в суде пояснила, что дата </w:t>
      </w:r>
      <w:r>
        <w:t>в</w:t>
      </w:r>
      <w:r>
        <w:t xml:space="preserve"> время, </w:t>
      </w:r>
      <w:r>
        <w:t>Доскаева</w:t>
      </w:r>
      <w:r>
        <w:t xml:space="preserve"> Л.Э., которая является ее соседкой, находясь по адресу: адрес, разбила два листа шифера                       на ограждении </w:t>
      </w:r>
      <w:r>
        <w:t xml:space="preserve">ее домовладения, причинив ей материальный ущерб на сумму сумма. Также пояснила, что </w:t>
      </w:r>
      <w:r>
        <w:t>Доскаева</w:t>
      </w:r>
      <w:r>
        <w:t xml:space="preserve"> Л.Э. причиненный ей ущерб не возместила, однако претензий материального характера она к </w:t>
      </w:r>
      <w:r>
        <w:t>Доскаевой</w:t>
      </w:r>
      <w:r>
        <w:t xml:space="preserve"> Л.Э. </w:t>
      </w:r>
      <w:r>
        <w:t>не имеет.</w:t>
      </w:r>
    </w:p>
    <w:p w:rsidR="00A77B3E" w:rsidP="00090BAE">
      <w:pPr>
        <w:ind w:firstLine="720"/>
        <w:jc w:val="both"/>
      </w:pPr>
      <w:r>
        <w:t xml:space="preserve">Свидетель </w:t>
      </w:r>
      <w:r>
        <w:t>фио</w:t>
      </w:r>
      <w:r>
        <w:t xml:space="preserve"> в суд не явился, о дате,</w:t>
      </w:r>
      <w:r>
        <w:t xml:space="preserve"> времени и месте судебного разбирательства был извещен надлежащим образом, причины неявки суду                        </w:t>
      </w:r>
      <w:r>
        <w:t>не сообщил.</w:t>
      </w:r>
    </w:p>
    <w:p w:rsidR="00A77B3E" w:rsidP="00090BAE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Доскаевой</w:t>
      </w:r>
      <w:r>
        <w:t xml:space="preserve"> Л.Э., заслушав пояснения потерпевшей </w:t>
      </w:r>
      <w:r>
        <w:t>фио</w:t>
      </w:r>
      <w:r>
        <w:t>, исследовав письменные материалы д</w:t>
      </w:r>
      <w:r>
        <w:t>ела, суд приходит к следующему.</w:t>
      </w:r>
    </w:p>
    <w:p w:rsidR="00A77B3E" w:rsidP="00090BAE">
      <w:pPr>
        <w:ind w:firstLine="720"/>
        <w:jc w:val="both"/>
      </w:pPr>
      <w:r>
        <w:t xml:space="preserve">Статьей 7.17 </w:t>
      </w:r>
      <w:r>
        <w:t>КоАП</w:t>
      </w:r>
      <w:r>
        <w:t xml:space="preserve"> РФ установлена административная ответственность  за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090BAE">
      <w:pPr>
        <w:ind w:firstLine="720"/>
        <w:jc w:val="both"/>
      </w:pPr>
      <w:r>
        <w:t>Согласно пункту 2 примечания к ст.</w:t>
      </w:r>
      <w:r>
        <w:t xml:space="preserve"> 158 УК РФ значительный ущерб гражданину в статьях главы 21, за исключением части пятой статьи 159, определяется с учетом его имущественного положения, но не может составлять менее пяти тысяч рублей.</w:t>
      </w:r>
    </w:p>
    <w:p w:rsidR="00A77B3E" w:rsidP="00090BAE">
      <w:pPr>
        <w:ind w:firstLine="720"/>
        <w:jc w:val="both"/>
      </w:pPr>
      <w:r>
        <w:t xml:space="preserve">Из материалов дела усматривается, что </w:t>
      </w:r>
      <w:r>
        <w:t>Доскаева</w:t>
      </w:r>
      <w:r>
        <w:t xml:space="preserve"> Л.Э. прич</w:t>
      </w:r>
      <w:r>
        <w:t xml:space="preserve">инила </w:t>
      </w:r>
      <w:r>
        <w:t>фио</w:t>
      </w:r>
      <w:r>
        <w:t xml:space="preserve"> ущерб на сумму сумма (</w:t>
      </w:r>
      <w:r>
        <w:t>л</w:t>
      </w:r>
      <w:r>
        <w:t>.д. 16).</w:t>
      </w:r>
    </w:p>
    <w:p w:rsidR="00A77B3E" w:rsidP="00090BAE">
      <w:pPr>
        <w:ind w:firstLine="720"/>
        <w:jc w:val="both"/>
      </w:pPr>
      <w:r>
        <w:t>Фактические обстоятельства дела подтверждаются собранными доказательствами, имеющимися в материалах дела, а именно:</w:t>
      </w:r>
    </w:p>
    <w:p w:rsidR="00A77B3E" w:rsidP="00090BAE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</w:t>
      </w:r>
      <w:r>
        <w:t>До</w:t>
      </w:r>
      <w:r>
        <w:t>скаева</w:t>
      </w:r>
      <w:r>
        <w:t xml:space="preserve"> Л.Э. дата в время на адрес </w:t>
      </w:r>
      <w:r>
        <w:t>адрес</w:t>
      </w:r>
      <w:r>
        <w:t xml:space="preserve">, умышленно повредила имущество гражданки </w:t>
      </w:r>
      <w:r>
        <w:t>фио</w:t>
      </w:r>
      <w:r>
        <w:t>, а именно: повредила два листа шифера                       на ограждении домовладения, причинив последней материальный ущерб                на сумму сумма, что не повлекл</w:t>
      </w:r>
      <w:r>
        <w:t xml:space="preserve">о за собой причинение значительного ущерба, чем совершила административное правонарушение, предусмотренное ст. 7.17 </w:t>
      </w:r>
      <w:r>
        <w:t>КоАП</w:t>
      </w:r>
      <w:r>
        <w:t xml:space="preserve"> РФ (л.д. 1). Протокол составлен уполномоченным должностным лицом, копия </w:t>
      </w:r>
      <w:r>
        <w:t xml:space="preserve">протокола вручена </w:t>
      </w:r>
      <w:r>
        <w:t>Доскаевой</w:t>
      </w:r>
      <w:r>
        <w:t xml:space="preserve"> Л.Э., о чем свидетельствует ее подп</w:t>
      </w:r>
      <w:r>
        <w:t xml:space="preserve">ись в протоколе.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090BAE">
      <w:pPr>
        <w:ind w:firstLine="720"/>
        <w:jc w:val="both"/>
      </w:pPr>
      <w:r>
        <w:t xml:space="preserve">- письменным объяснением </w:t>
      </w:r>
      <w:r>
        <w:t>Доскаевой</w:t>
      </w:r>
      <w:r>
        <w:t xml:space="preserve"> Л.Э. </w:t>
      </w:r>
      <w:r>
        <w:t>от</w:t>
      </w:r>
      <w:r>
        <w:t xml:space="preserve"> дата  </w:t>
      </w:r>
      <w:r>
        <w:t>(л.д. 4);</w:t>
      </w:r>
    </w:p>
    <w:p w:rsidR="00A77B3E" w:rsidP="00090BAE">
      <w:pPr>
        <w:ind w:firstLine="720"/>
        <w:jc w:val="both"/>
      </w:pPr>
      <w:r>
        <w:t xml:space="preserve">- постановлением об отказе в возбуждении уголовного дела            </w:t>
      </w:r>
      <w:r>
        <w:t xml:space="preserve">                   </w:t>
      </w:r>
      <w:r>
        <w:t>от</w:t>
      </w:r>
      <w:r>
        <w:t xml:space="preserve"> дата (л.д. 5);</w:t>
      </w:r>
    </w:p>
    <w:p w:rsidR="00A77B3E" w:rsidP="00090BAE">
      <w:pPr>
        <w:ind w:firstLine="720"/>
        <w:jc w:val="both"/>
      </w:pPr>
      <w:r>
        <w:t>-</w:t>
      </w:r>
      <w:r>
        <w:t xml:space="preserve"> письменным заявлением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6);</w:t>
      </w:r>
    </w:p>
    <w:p w:rsidR="00A77B3E" w:rsidP="00090BAE">
      <w:pPr>
        <w:ind w:firstLine="720"/>
        <w:jc w:val="both"/>
      </w:pPr>
      <w:r>
        <w:t xml:space="preserve">- протоколом осмотра места совершения административного правонарушения </w:t>
      </w:r>
      <w:r>
        <w:t>от</w:t>
      </w:r>
      <w:r>
        <w:t xml:space="preserve"> дата (л.д. 7-11);</w:t>
      </w:r>
    </w:p>
    <w:p w:rsidR="00A77B3E" w:rsidP="00090BAE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12);</w:t>
      </w:r>
    </w:p>
    <w:p w:rsidR="00A77B3E" w:rsidP="00090BAE">
      <w:pPr>
        <w:ind w:firstLine="720"/>
        <w:jc w:val="both"/>
      </w:pPr>
      <w:r>
        <w:t>- письменным объясн</w:t>
      </w:r>
      <w:r>
        <w:t xml:space="preserve">ением </w:t>
      </w:r>
      <w:r>
        <w:t>фио</w:t>
      </w:r>
      <w:r>
        <w:t xml:space="preserve"> </w:t>
      </w:r>
      <w:r>
        <w:t>от</w:t>
      </w:r>
      <w:r>
        <w:t xml:space="preserve"> дата (л.д. 13);</w:t>
      </w:r>
    </w:p>
    <w:p w:rsidR="00A77B3E" w:rsidP="00090BAE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14);</w:t>
      </w:r>
    </w:p>
    <w:p w:rsidR="00A77B3E" w:rsidP="00090BAE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    (л.д. 15);</w:t>
      </w:r>
    </w:p>
    <w:p w:rsidR="00A77B3E" w:rsidP="00090BAE">
      <w:pPr>
        <w:ind w:firstLine="720"/>
        <w:jc w:val="both"/>
      </w:pPr>
      <w:r>
        <w:t>- справкой наименование организации о стоимости поврежденного имущества (</w:t>
      </w:r>
      <w:r>
        <w:t>л</w:t>
      </w:r>
      <w:r>
        <w:t>.д. 16).</w:t>
      </w:r>
    </w:p>
    <w:p w:rsidR="00A77B3E" w:rsidP="00090BAE">
      <w:pPr>
        <w:ind w:firstLine="720"/>
        <w:jc w:val="both"/>
      </w:pPr>
      <w:r>
        <w:t xml:space="preserve">Совокупность вышеуказанных доказательств по </w:t>
      </w:r>
      <w:r>
        <w:t>делу у суда                             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090BAE">
      <w:pPr>
        <w:ind w:firstLine="720"/>
        <w:jc w:val="both"/>
      </w:pPr>
      <w:r>
        <w:t>Таким образом, дейс</w:t>
      </w:r>
      <w:r>
        <w:t xml:space="preserve">твия </w:t>
      </w:r>
      <w:r>
        <w:t>Доскаевой</w:t>
      </w:r>
      <w:r>
        <w:t xml:space="preserve"> Л.Э. суд квалифицирует </w:t>
      </w:r>
      <w:r>
        <w:t xml:space="preserve">по ст. 7.17 </w:t>
      </w:r>
      <w:r>
        <w:t>КоАП</w:t>
      </w:r>
      <w:r>
        <w:t xml:space="preserve"> РФ, как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090BAE">
      <w:pPr>
        <w:jc w:val="both"/>
      </w:pPr>
      <w:r>
        <w:tab/>
        <w:t xml:space="preserve">При назначении административного наказания </w:t>
      </w:r>
      <w:r>
        <w:t>Доскаевой</w:t>
      </w:r>
      <w:r>
        <w:t xml:space="preserve"> Л.Э. учитываются х</w:t>
      </w:r>
      <w:r>
        <w:t xml:space="preserve">арактер совершенного ею административного правонарушения, личность виновной, ее имущественное положение, обстоятельства, смягчающие                                </w:t>
      </w:r>
      <w:r>
        <w:t>и отягчающие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090BA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</w:t>
      </w:r>
      <w:r>
        <w:t xml:space="preserve">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  </w:t>
      </w:r>
      <w:r>
        <w:t>за административное правона</w:t>
      </w:r>
      <w:r>
        <w:t>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</w:t>
      </w:r>
      <w:r>
        <w:t xml:space="preserve"> качестве единственно  возможного способа достижения справедливого баланса публичных                       и частных интересов в рамках административного судопроизводства.</w:t>
      </w:r>
    </w:p>
    <w:p w:rsidR="00A77B3E" w:rsidP="00090BAE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Доскаевой</w:t>
      </w:r>
      <w:r>
        <w:t xml:space="preserve"> Л.</w:t>
      </w:r>
      <w:r>
        <w:t>Э., судом не установлено.</w:t>
      </w:r>
    </w:p>
    <w:p w:rsidR="00A77B3E" w:rsidP="00090BAE">
      <w:pPr>
        <w:ind w:firstLine="720"/>
        <w:jc w:val="both"/>
      </w:pPr>
      <w:r>
        <w:t xml:space="preserve">С учетом конкретных обстоятельств дела, данных о лице, привлекаемом                  </w:t>
      </w:r>
      <w:r>
        <w:t xml:space="preserve">к административной ответственности, суд считает необходимым назначить </w:t>
      </w:r>
      <w:r>
        <w:t>Доскаевой</w:t>
      </w:r>
      <w:r>
        <w:t xml:space="preserve"> Л.Э. административное наказание в виде административного штрафа                 </w:t>
      </w:r>
      <w:r>
        <w:t>в пределах санкции</w:t>
      </w:r>
      <w:r>
        <w:t xml:space="preserve"> ст. 7.17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</w:t>
      </w:r>
      <w:r>
        <w:t xml:space="preserve">ею аналогичных административных проступков. </w:t>
      </w:r>
    </w:p>
    <w:p w:rsidR="00A77B3E" w:rsidP="00090BAE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</w:t>
      </w:r>
      <w:r>
        <w:t xml:space="preserve">руководствуясь ст.ст. 3.1, 4.1, 7.17,                 29.9 - 29.11 </w:t>
      </w:r>
      <w:r>
        <w:t>КоАП</w:t>
      </w:r>
      <w:r>
        <w:t xml:space="preserve"> РФ,</w:t>
      </w:r>
    </w:p>
    <w:p w:rsidR="00A77B3E" w:rsidP="00090BAE">
      <w:pPr>
        <w:jc w:val="center"/>
      </w:pPr>
      <w:r>
        <w:t>постановил:</w:t>
      </w:r>
    </w:p>
    <w:p w:rsidR="00A77B3E"/>
    <w:p w:rsidR="00A77B3E" w:rsidP="00090BAE">
      <w:pPr>
        <w:ind w:firstLine="720"/>
        <w:jc w:val="both"/>
      </w:pPr>
      <w:r>
        <w:t xml:space="preserve">признать </w:t>
      </w:r>
      <w:r>
        <w:t>Доскаеву</w:t>
      </w:r>
      <w:r>
        <w:t xml:space="preserve"> Л.</w:t>
      </w:r>
      <w:r>
        <w:t>Э.</w:t>
      </w:r>
      <w:r>
        <w:t xml:space="preserve"> виновной в совершении административного правонарушения, предусмотренного ст. 7.17 </w:t>
      </w:r>
      <w:r>
        <w:t>КоАП</w:t>
      </w:r>
      <w:r>
        <w:t xml:space="preserve"> РФ </w:t>
      </w:r>
      <w:r>
        <w:t xml:space="preserve">и назначить                                       </w:t>
      </w:r>
      <w:r>
        <w:t>ей администрат</w:t>
      </w:r>
      <w:r>
        <w:t xml:space="preserve">ивное наказание в виде административного штрафа в размере                   </w:t>
      </w:r>
      <w:r>
        <w:t>300 (триста) рублей.</w:t>
      </w:r>
    </w:p>
    <w:p w:rsidR="00A77B3E" w:rsidP="00090BAE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номер сч</w:t>
      </w:r>
      <w:r>
        <w:t>ета получателя платежа: номер</w:t>
      </w:r>
      <w:r>
        <w:t xml:space="preserve">; наименование банка: отделение по Республика Крым ЦБ РФ; БИК: телефон;                </w:t>
      </w:r>
      <w:r>
        <w:t xml:space="preserve">ИНН: телефон; </w:t>
      </w:r>
      <w:r>
        <w:t xml:space="preserve">КПП: телефон; код ОКТМО: телефон;                                                       </w:t>
      </w:r>
      <w:r>
        <w:t>КБК: номер</w:t>
      </w:r>
      <w:r>
        <w:t>; УИН: номер</w:t>
      </w:r>
      <w:r>
        <w:t>,  наименование</w:t>
      </w:r>
      <w:r>
        <w:t xml:space="preserve"> платежа – административный штраф                  </w:t>
      </w:r>
      <w:r>
        <w:t>по протоколу № РК телефон от дата.</w:t>
      </w:r>
    </w:p>
    <w:p w:rsidR="00A77B3E" w:rsidP="00090BAE">
      <w:pPr>
        <w:ind w:firstLine="720"/>
        <w:jc w:val="both"/>
      </w:pPr>
      <w:r>
        <w:t xml:space="preserve">Разъяснить </w:t>
      </w:r>
      <w:r>
        <w:t>Доскаевой</w:t>
      </w:r>
      <w:r>
        <w:t xml:space="preserve"> Л.</w:t>
      </w:r>
      <w:r>
        <w:t>Э.</w:t>
      </w:r>
      <w:r>
        <w:t xml:space="preserve">, что в соответствии </w:t>
      </w:r>
      <w:r>
        <w:t xml:space="preserve">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</w:t>
      </w:r>
      <w:r>
        <w:t xml:space="preserve">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90BAE">
      <w:pPr>
        <w:ind w:firstLine="720"/>
        <w:jc w:val="both"/>
      </w:pPr>
      <w:r>
        <w:t>Документ, свидетельствующий об уплате а</w:t>
      </w:r>
      <w:r>
        <w:t xml:space="preserve">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090BAE">
      <w:pPr>
        <w:ind w:firstLine="720"/>
        <w:jc w:val="both"/>
      </w:pPr>
      <w:r>
        <w:t xml:space="preserve">Разъяснить </w:t>
      </w:r>
      <w:r>
        <w:t>Доскаевой</w:t>
      </w:r>
      <w:r>
        <w:t xml:space="preserve"> Л.</w:t>
      </w:r>
      <w:r>
        <w:t>Э.</w:t>
      </w:r>
      <w:r>
        <w:t xml:space="preserve"> положения ч. 1 ст. 20.25 </w:t>
      </w:r>
      <w:r>
        <w:t>КоАП</w:t>
      </w:r>
      <w:r>
        <w:t xml:space="preserve"> РФ,                                  </w:t>
      </w:r>
      <w:r>
        <w:t>в соответствии с которой неуплата административного</w:t>
      </w:r>
      <w:r>
        <w:t xml:space="preserve"> штрафа </w:t>
      </w:r>
      <w: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  </w:t>
      </w:r>
      <w:r>
        <w:t>до пятнадцати суток, либо</w:t>
      </w:r>
      <w:r>
        <w:t xml:space="preserve"> обязательные работы на срок до пятидесяти часов.</w:t>
      </w:r>
    </w:p>
    <w:p w:rsidR="00A77B3E" w:rsidP="00090BAE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</w:t>
      </w:r>
      <w:r>
        <w:t>(Советский муниципальный район) Республики Крым.</w:t>
      </w:r>
    </w:p>
    <w:p w:rsidR="00A77B3E"/>
    <w:p w:rsidR="00A77B3E" w:rsidP="00090BAE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Е.Н. Елецких</w:t>
      </w:r>
    </w:p>
    <w:p w:rsidR="00A77B3E"/>
    <w:p w:rsidR="00A77B3E"/>
    <w:p w:rsidR="00A77B3E"/>
    <w:sectPr w:rsidSect="00523A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A25"/>
    <w:rsid w:val="00090BAE"/>
    <w:rsid w:val="00523A25"/>
    <w:rsid w:val="006C7C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A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