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5-84-112/2024</w:t>
      </w:r>
    </w:p>
    <w:p w:rsidR="00A77B3E">
      <w:r>
        <w:t>УИД 91MS0084-01-2024-000391-64</w:t>
      </w:r>
    </w:p>
    <w:p w:rsidR="00A77B3E"/>
    <w:p w:rsidR="00A77B3E">
      <w:r>
        <w:t>П о с т а н о в л е н и е</w:t>
      </w:r>
    </w:p>
    <w:p w:rsidR="00A77B3E"/>
    <w:p w:rsidR="00A77B3E">
      <w:r>
        <w:t>08 мая 2024 года                                                                                     пгт. Советский</w:t>
      </w:r>
    </w:p>
    <w:p w:rsidR="00A77B3E">
      <w:r>
        <w:t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в отношении</w:t>
      </w:r>
    </w:p>
    <w:p w:rsidR="00A77B3E">
      <w:r>
        <w:t>Кудрик Анне Леонидовне, паспортные данные, гражданки РФ, паспортные данные,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ч. 1 ст. 20.25 КоАП РФ,</w:t>
      </w:r>
    </w:p>
    <w:p w:rsidR="00A77B3E"/>
    <w:p w:rsidR="00A77B3E">
      <w:r>
        <w:t>У С Т А Н О В И Л</w:t>
      </w:r>
    </w:p>
    <w:p w:rsidR="00A77B3E"/>
    <w:p w:rsidR="00A77B3E">
      <w:r>
        <w:t xml:space="preserve">дата в время фио, находясь по месту своего жительства по адресу: адрес, </w:t>
      </w:r>
    </w:p>
    <w:p w:rsidR="00A77B3E">
      <w:r>
        <w:t>не уплатила в установленный ст. 32.2 КоАП РФ срок административный штраф, наложенный постановлением наименование организации №0355431010123110701008694 от дата, вступившим в законную силу дата, в размере сумма, чем совершила административное правонарушение, предусмотренное ч. 1 ст. 20.25 КоАП РФ.</w:t>
      </w:r>
    </w:p>
    <w:p w:rsidR="00A77B3E">
      <w:r>
        <w:t>фио в судебное заседание не явилась, о месте и времени рассмотрения дела уведомлена надлежащим образом, ходатайств, в том числе об отложении рассмотрения дела в порядке ст. 24.4 КоАП РФ, не заявила, её явка судом обязательной не признана, в связи с чем, на основании ч. 2 ст. 25.1 КоАП РФ считаю возможным рассмотреть дело в её отсутствие.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№0355431010424022001010289 от дата (л.д.1); копией постановления наименование организации от дата в отношении фио о привлечении к административной ответственности по п. 2 ст.8.14 Закона адрес от дата №45 «Кодекс адрес об административных правонарушениях» к административному наказанию в виде административного штрафа в размере сумма, постановление вступило в законную силу дата (л.д.2); карточкой нарушения №2-27152/24 от дата (л.д.4).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 xml:space="preserve">Таким образом, действия фио правильно квалифицированы по ч.1 </w:t>
      </w:r>
    </w:p>
    <w:p w:rsidR="00A77B3E">
      <w:r>
        <w:t>ст. 20.25 КоАП РФ, как неуплата административного штрафа в срок, предусмотренный КоАП РФ, вина в совершении данного правонарушения доказана полностью.</w:t>
      </w:r>
    </w:p>
    <w:p w:rsidR="00A77B3E">
      <w:r>
        <w:t>В соответствии со ст. 4.2 КоАП РФ, обстоятельством смягчающим административную ответственность фио за совершенное ей правонарушение судом не установлено.</w:t>
      </w:r>
    </w:p>
    <w:p w:rsidR="00A77B3E">
      <w:r>
        <w:t>Согласно ст. 4.3 КоАП РФ, обстоятельств, отягчающих ответственность фио судом не установлено.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виновной, её имущественное положение, отсутствие обстоятельств смягчающих и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ч. 1 ст. 20.25 КоАП РФ.</w:t>
      </w:r>
    </w:p>
    <w:p w:rsidR="00A77B3E">
      <w:r>
        <w:t>На основании изложенного, руководствуясь ст. 29.10 КоАП РФ, мировой судья</w:t>
      </w:r>
    </w:p>
    <w:p w:rsidR="00A77B3E"/>
    <w:p w:rsidR="00A77B3E">
      <w:r>
        <w:t>П О С Т А Н О В И Л:</w:t>
      </w:r>
    </w:p>
    <w:p w:rsidR="00A77B3E">
      <w:r>
        <w:t>Кудрик Анну Леонидовну признать виновной в совершении административного правонарушения, предусмотренного ч. 1 ст. 20.25 КоАП РФ, и назначить ей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                         УФК по адрес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 КБК телефон телефон, УИН 0410760300845001122420157.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№ 84 Советского судебного района (адрес) адрес.</w:t>
      </w:r>
    </w:p>
    <w:p w:rsidR="00A77B3E">
      <w:r>
        <w:t xml:space="preserve">Мировой судья: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