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D11DD">
      <w:pPr>
        <w:jc w:val="right"/>
      </w:pPr>
      <w:r>
        <w:t xml:space="preserve">                                                                               Дело № 5-84-119/2022</w:t>
      </w:r>
    </w:p>
    <w:p w:rsidR="00A77B3E" w:rsidP="00AD11DD">
      <w:pPr>
        <w:tabs>
          <w:tab w:val="center" w:pos="4320"/>
        </w:tabs>
        <w:jc w:val="right"/>
      </w:pPr>
      <w:r>
        <w:t>УИД 91MS0084-01-2022-000343-79</w:t>
      </w:r>
    </w:p>
    <w:p w:rsidR="00A77B3E"/>
    <w:p w:rsidR="00A77B3E" w:rsidP="00AD11DD">
      <w:pPr>
        <w:jc w:val="center"/>
      </w:pPr>
      <w:r>
        <w:t>П о с т а н о в л е н и е</w:t>
      </w:r>
    </w:p>
    <w:p w:rsidR="00A77B3E"/>
    <w:p w:rsidR="00A77B3E" w:rsidP="00AD11DD">
      <w:pPr>
        <w:jc w:val="center"/>
      </w:pPr>
      <w:r>
        <w:t xml:space="preserve">05 апреля 2022 года 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AD11DD">
      <w:pPr>
        <w:jc w:val="both"/>
      </w:pPr>
      <w:r>
        <w:t xml:space="preserve">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</w:t>
      </w:r>
      <w:r>
        <w:t>Саваневского</w:t>
      </w:r>
      <w:r>
        <w:t xml:space="preserve"> Ивана Александровича, паспортные данные, «изъято» </w:t>
      </w:r>
      <w:r>
        <w:t>адрес, о привлечении к административной ответственности за совершение административного правонарушения, предусмотренного ч</w:t>
      </w:r>
      <w:r>
        <w:t>.1 ст. 6.9 КоАП РФ,</w:t>
      </w:r>
    </w:p>
    <w:p w:rsidR="00A77B3E" w:rsidP="00AD11DD">
      <w:pPr>
        <w:jc w:val="both"/>
      </w:pPr>
    </w:p>
    <w:p w:rsidR="00A77B3E" w:rsidP="00AD11DD">
      <w:pPr>
        <w:jc w:val="center"/>
      </w:pPr>
      <w:r>
        <w:t>У С Т А Н О В И Л</w:t>
      </w:r>
    </w:p>
    <w:p w:rsidR="00A77B3E" w:rsidP="00AD11DD">
      <w:pPr>
        <w:jc w:val="center"/>
      </w:pPr>
    </w:p>
    <w:p w:rsidR="00A77B3E" w:rsidP="00AD11DD">
      <w:pPr>
        <w:jc w:val="both"/>
      </w:pPr>
      <w:r>
        <w:t xml:space="preserve">       </w:t>
      </w:r>
      <w:r>
        <w:t xml:space="preserve">04.04.2022 в 04 ч. 20 мин. </w:t>
      </w:r>
      <w:r>
        <w:t>Саваневский</w:t>
      </w:r>
      <w:r>
        <w:t xml:space="preserve"> И.А., находясь в помещении ГБУЗ РК Советская РБ, </w:t>
      </w:r>
      <w:r>
        <w:t>расположенной по адресу: адрес,</w:t>
      </w:r>
      <w:r>
        <w:t xml:space="preserve"> </w:t>
      </w:r>
      <w:r>
        <w:t>,</w:t>
      </w:r>
      <w: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</w:t>
      </w:r>
      <w:r>
        <w:t>тические средства или без назначения врача, чем совершил административное правонарушение, предусмотренное ч. 1 ст. 6.9 КоАП РФ.</w:t>
      </w:r>
    </w:p>
    <w:p w:rsidR="00A77B3E" w:rsidP="00AD11DD">
      <w:pPr>
        <w:jc w:val="both"/>
      </w:pPr>
      <w:r>
        <w:t xml:space="preserve">        </w:t>
      </w:r>
      <w:r>
        <w:t xml:space="preserve">В судебном заседании </w:t>
      </w:r>
      <w:r>
        <w:t>Саваневский</w:t>
      </w:r>
      <w:r>
        <w:t xml:space="preserve"> И.А. вину в совершении административного правонарушения признал полностью, подтвердил обстоятел</w:t>
      </w:r>
      <w:r>
        <w:t>ьства, изложенные в протоколе и пояснил, что отказался от прохождения освидетельствования на состояние опьянения, поскольку не считал нужным, так как он дата употребил наркотическое средство – коноплю путем курения, без назначения врача, также пояснил, что</w:t>
      </w:r>
      <w:r>
        <w:t xml:space="preserve"> по постановлению мирового судьи от дата поставлен на учет у врача нарколога.</w:t>
      </w:r>
    </w:p>
    <w:p w:rsidR="00A77B3E" w:rsidP="00AD11DD">
      <w:pPr>
        <w:jc w:val="both"/>
      </w:pPr>
      <w:r>
        <w:t xml:space="preserve">        </w:t>
      </w:r>
      <w:r>
        <w:t xml:space="preserve">Вина </w:t>
      </w:r>
      <w:r>
        <w:t>Саваневского</w:t>
      </w:r>
      <w:r>
        <w:t xml:space="preserve"> И.А. в совершении административного правонарушения подтверждается материалами дела: протоколом об административном правонарушении 8201 №050700 от дата (</w:t>
      </w:r>
      <w:r>
        <w:t>л.д</w:t>
      </w:r>
      <w:r>
        <w:t>. 2);</w:t>
      </w:r>
      <w:r>
        <w:t xml:space="preserve"> письменным объяснением (л.д.3); протоколом о направлении на медицинское освидетельствование в отношении </w:t>
      </w:r>
      <w:r>
        <w:t>Саваневского</w:t>
      </w:r>
      <w:r>
        <w:t xml:space="preserve"> И.А., согласно которому последний отказался от прохождения освидетельствования (л.д.4);  протоколом о доставлении (л.д.7);</w:t>
      </w:r>
      <w:r>
        <w:t xml:space="preserve"> протоколом об а</w:t>
      </w:r>
      <w:r>
        <w:t xml:space="preserve">дминистративном задержании (л.д.8); сведениями о привлечении к административной ответственности, в соответствии с которыми </w:t>
      </w:r>
      <w:r>
        <w:t>Саваневский</w:t>
      </w:r>
      <w:r>
        <w:t xml:space="preserve"> И.А. дата привлечен к административной ответственности по ч. 1 ст. 6.9 КоАП РФ (л.д.10-12).</w:t>
      </w:r>
    </w:p>
    <w:p w:rsidR="00A77B3E" w:rsidP="00AD11DD">
      <w:pPr>
        <w:jc w:val="both"/>
      </w:pPr>
      <w:r>
        <w:t xml:space="preserve">        </w:t>
      </w:r>
      <w:r>
        <w:t>Имеющиеся в материалах дела п</w:t>
      </w:r>
      <w:r>
        <w:t xml:space="preserve">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 w:rsidP="00AD11DD">
      <w:pPr>
        <w:jc w:val="both"/>
      </w:pPr>
      <w:r>
        <w:t xml:space="preserve">          </w:t>
      </w:r>
      <w:r>
        <w:t>Доказательства по делу непротиворечивы и п</w:t>
      </w:r>
      <w:r>
        <w:t>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AD11DD">
      <w:pPr>
        <w:jc w:val="both"/>
      </w:pPr>
      <w:r>
        <w:t xml:space="preserve">          </w:t>
      </w:r>
      <w:r>
        <w:t xml:space="preserve">Таким образом, действия </w:t>
      </w:r>
      <w:r>
        <w:t>Саваневского</w:t>
      </w:r>
      <w:r>
        <w:t xml:space="preserve"> И.А. правильно квалифицированы по ч. 1 ст. 6.9 КоАП РФ, как невыполнение законного требования уполном</w:t>
      </w:r>
      <w:r>
        <w:t>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врача, вина в совершении админи</w:t>
      </w:r>
      <w:r>
        <w:t>стративного правонарушения доказана.</w:t>
      </w:r>
    </w:p>
    <w:p w:rsidR="00A77B3E" w:rsidP="00AD11DD">
      <w:pPr>
        <w:jc w:val="both"/>
      </w:pPr>
      <w:r>
        <w:t xml:space="preserve">           </w:t>
      </w:r>
      <w:r>
        <w:t xml:space="preserve">В соответствии со ст. 4.2 КоАП РФ, обстоятельствами смягчающими административную ответственность </w:t>
      </w:r>
      <w:r>
        <w:t>Саваневского</w:t>
      </w:r>
      <w:r>
        <w:t xml:space="preserve"> И.А. за совершенное им правонарушение суд признает признание вины.</w:t>
      </w:r>
    </w:p>
    <w:p w:rsidR="00A77B3E" w:rsidP="00AD11DD">
      <w:pPr>
        <w:jc w:val="both"/>
      </w:pPr>
      <w:r>
        <w:t xml:space="preserve">           </w:t>
      </w:r>
      <w:r>
        <w:t>Согласно со ст. 4.3 КоАП РФ, обстоятельств</w:t>
      </w:r>
      <w:r>
        <w:t xml:space="preserve">ом отягчающим ответственность </w:t>
      </w:r>
      <w:r>
        <w:t>Саваневского</w:t>
      </w:r>
      <w:r>
        <w:t xml:space="preserve"> И.А. за совершенное им правонарушение суд признает совершение административного правонарушения повторно.</w:t>
      </w:r>
    </w:p>
    <w:p w:rsidR="00A77B3E" w:rsidP="00AD11DD">
      <w:pPr>
        <w:jc w:val="both"/>
      </w:pPr>
      <w:r>
        <w:t xml:space="preserve">           </w:t>
      </w:r>
      <w:r>
        <w:t>Каких-либо неустранимых сомнений, которые в соответствии со статьей 1.5 КоАП РФ должны быть истолкованы в по</w:t>
      </w:r>
      <w:r>
        <w:t>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AD11DD">
      <w:pPr>
        <w:jc w:val="both"/>
      </w:pPr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 w:rsidP="00AD11DD">
      <w:pPr>
        <w:jc w:val="both"/>
      </w:pPr>
      <w:r>
        <w:t xml:space="preserve">           </w:t>
      </w:r>
      <w:r>
        <w:t xml:space="preserve">При </w:t>
      </w:r>
      <w:r>
        <w:t>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отягчающих административную ответственность, считаю необходимым назначит</w:t>
      </w:r>
      <w:r>
        <w:t xml:space="preserve">ь </w:t>
      </w:r>
      <w:r>
        <w:t>Саваневскому</w:t>
      </w:r>
      <w:r>
        <w:t xml:space="preserve"> И.А. административное наказание в виде административного штрафа в пределах санкции ч. 1 ст. 6.9 КоАП РФ, </w:t>
      </w:r>
    </w:p>
    <w:p w:rsidR="00A77B3E" w:rsidP="00AD11DD">
      <w:pPr>
        <w:jc w:val="both"/>
      </w:pPr>
      <w:r>
        <w:t xml:space="preserve">          </w:t>
      </w:r>
      <w:r>
        <w:t xml:space="preserve">Учитывая, что постановлением мирового судьи от дата на </w:t>
      </w:r>
      <w:r>
        <w:t>Саваневского</w:t>
      </w:r>
      <w:r>
        <w:t xml:space="preserve"> И.А возложена обязанность пройти диагностику в связи с потреблением</w:t>
      </w:r>
      <w:r>
        <w:t xml:space="preserve"> наркотических средств и последний поставлен на учет у врача нарколога, оснований для повторного возложения на него обязанности, в соответствии с п. 2.1 ст. 4.1 КоАП РФ в связи с потреблением наркотических средств без назначения врача, суд не усматривает.</w:t>
      </w:r>
    </w:p>
    <w:p w:rsidR="00A77B3E" w:rsidP="00AD11DD">
      <w:pPr>
        <w:jc w:val="both"/>
      </w:pPr>
      <w:r>
        <w:t xml:space="preserve">   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AD11DD">
      <w:pPr>
        <w:jc w:val="center"/>
      </w:pPr>
      <w:r>
        <w:t>П О С Т А Н О В И Л:</w:t>
      </w:r>
    </w:p>
    <w:p w:rsidR="00A77B3E" w:rsidP="00AD11DD">
      <w:pPr>
        <w:jc w:val="both"/>
      </w:pPr>
    </w:p>
    <w:p w:rsidR="00A77B3E" w:rsidP="00AD11DD">
      <w:pPr>
        <w:jc w:val="both"/>
      </w:pPr>
      <w:r>
        <w:t xml:space="preserve">         </w:t>
      </w:r>
      <w:r>
        <w:t>Саваневского</w:t>
      </w:r>
      <w:r>
        <w:t xml:space="preserve"> Ивана Александровича признать виновным в совершении административного правонарушения, предусмотренного ч.1 ст. 6.9 КоАП РФ, и назначить ему админис</w:t>
      </w:r>
      <w:r>
        <w:t>тративное наказание в виде административного штрафа в размере 5 000 (пять тысяч) рублей.</w:t>
      </w:r>
    </w:p>
    <w:p w:rsidR="00A77B3E" w:rsidP="00AD11DD">
      <w:pPr>
        <w:jc w:val="both"/>
      </w:pPr>
      <w:r>
        <w:t xml:space="preserve">          </w:t>
      </w:r>
      <w:r>
        <w:t>Административный штраф должен быть уплачен на следующие реквизиты: получатель: УФК по Республике Крым  (Министерство юстиции Республики Крым); Наименование банка: отде</w:t>
      </w:r>
      <w:r>
        <w:t xml:space="preserve">ление Республика Крым Банка России//УФК по Республике Крым г. Симферополь, ИНН телефон; КПП телефон; БИК телефон; </w:t>
      </w:r>
      <w:r>
        <w:t>единый казначейский счет 40102810645370000035; казначейский счет 03100643000000017500; лицевой счет телефон в УФК по Республике Крым, код Свод</w:t>
      </w:r>
      <w:r>
        <w:t xml:space="preserve">ного реестра телефон, ОКТМО телефон,  КБК телефон </w:t>
      </w:r>
      <w:r>
        <w:t>телефон</w:t>
      </w:r>
      <w:r>
        <w:t>, УИН 0410760300845001192206131.</w:t>
      </w:r>
    </w:p>
    <w:p w:rsidR="00A77B3E" w:rsidP="00AD11DD">
      <w:pPr>
        <w:jc w:val="both"/>
      </w:pPr>
      <w:r>
        <w:t xml:space="preserve">            </w:t>
      </w:r>
      <w:r>
        <w:t xml:space="preserve">Разъяснить, что в соответствии со ст. 32.2 КоАП РФ, административный штраф должен быть уплачен в полном размере лицом, привлеченным к административной </w:t>
      </w:r>
      <w: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</w:t>
      </w:r>
      <w:r>
        <w:t>ка рассрочки, предусмотренных статьей 31.5</w:t>
      </w:r>
      <w:r>
        <w:t xml:space="preserve"> настоящего Кодекса.</w:t>
      </w:r>
    </w:p>
    <w:p w:rsidR="00A77B3E" w:rsidP="00AD11DD">
      <w:pPr>
        <w:jc w:val="both"/>
      </w:pPr>
      <w:r>
        <w:t xml:space="preserve">            </w:t>
      </w:r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 w:rsidP="00AD11DD">
      <w:pPr>
        <w:jc w:val="both"/>
      </w:pPr>
      <w:r>
        <w:t xml:space="preserve">           </w:t>
      </w:r>
      <w:r>
        <w:t>Разъяснить, что в соответствии с ч. 1 ст. 20.25 КоАП РФ, 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 w:rsidP="00AD11DD">
      <w:pPr>
        <w:jc w:val="both"/>
      </w:pPr>
      <w:r>
        <w:t xml:space="preserve">    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</w:t>
      </w:r>
      <w:r>
        <w:t>она (Советский муниципальный район) Республики Крым.</w:t>
      </w:r>
    </w:p>
    <w:p w:rsidR="00A77B3E" w:rsidP="00AD11DD">
      <w:pPr>
        <w:jc w:val="both"/>
      </w:pPr>
    </w:p>
    <w:p w:rsidR="00A77B3E" w:rsidP="00AD11DD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DD"/>
    <w:rsid w:val="00A77B3E"/>
    <w:rsid w:val="00AD11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