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№5-84-120/2026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Авт.адрес, гражданина РФ, паспортные данные, зарегистрированного и проживающего по адресу: адрес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датателефон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№18810082250001331483 от дата, вступившим в законную силу дата, 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82АП № 316853 от дата (л.д.1); копией постановления по делу об административном правонарушении №18810082250001331483 от дата в отношении фио о привлечении к административной ответственности по ч.1 ст.12.28 КоАП РФ, последнему назначено наказание в виде административного штрафа в размере сумма, постановление вступило в законную силу дата (л.д.2); сведениями о ранее совершенных правонарушениях (л.д.4); справкой Отделения Госавтоинспекции ОМВД России по адрес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0410760300845001202620126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