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p>
    <w:p w:rsidR="00A77B3E" w:rsidP="00627152">
      <w:pPr>
        <w:jc w:val="right"/>
      </w:pPr>
      <w:r>
        <w:t>Дело № 5-84-121/2021</w:t>
      </w:r>
    </w:p>
    <w:p w:rsidR="00A77B3E" w:rsidP="00627152">
      <w:pPr>
        <w:jc w:val="right"/>
      </w:pPr>
      <w:r>
        <w:t>УИД-91MS0084-01-2021-000269-91</w:t>
      </w:r>
    </w:p>
    <w:p w:rsidR="00A77B3E" w:rsidP="00627152">
      <w:pPr>
        <w:jc w:val="right"/>
      </w:pPr>
    </w:p>
    <w:p w:rsidR="00A77B3E" w:rsidP="00627152">
      <w:pPr>
        <w:jc w:val="center"/>
      </w:pPr>
      <w:r>
        <w:t>ПОСТАНОВЛЕНИЕ</w:t>
      </w:r>
    </w:p>
    <w:p w:rsidR="00A77B3E" w:rsidP="00627152">
      <w:pPr>
        <w:jc w:val="center"/>
      </w:pPr>
      <w:r>
        <w:t>о назначении административного наказания</w:t>
      </w:r>
    </w:p>
    <w:p w:rsidR="00A77B3E" w:rsidP="00627152">
      <w:pPr>
        <w:jc w:val="center"/>
      </w:pPr>
    </w:p>
    <w:p w:rsidR="00A77B3E" w:rsidP="00627152">
      <w:pPr>
        <w:jc w:val="both"/>
      </w:pPr>
      <w:r>
        <w:t xml:space="preserve">          </w:t>
      </w:r>
      <w:r>
        <w:t xml:space="preserve"> </w:t>
      </w:r>
      <w:r>
        <w:t>пгт</w:t>
      </w:r>
      <w:r>
        <w:t xml:space="preserve">. </w:t>
      </w:r>
      <w:r>
        <w:t>Советский</w:t>
      </w:r>
      <w:r>
        <w:t xml:space="preserve">                                                         17 мая 2021 года </w:t>
      </w:r>
      <w:r>
        <w:tab/>
      </w:r>
      <w:r>
        <w:tab/>
      </w:r>
      <w:r>
        <w:tab/>
      </w:r>
      <w:r>
        <w:tab/>
      </w:r>
      <w:r>
        <w:tab/>
        <w:t xml:space="preserve">              </w:t>
      </w:r>
      <w:r>
        <w:tab/>
        <w:t xml:space="preserve">    </w:t>
      </w:r>
    </w:p>
    <w:p w:rsidR="00A77B3E" w:rsidP="00627152">
      <w:pPr>
        <w:jc w:val="both"/>
      </w:pPr>
      <w:r>
        <w:t xml:space="preserve">           </w:t>
      </w:r>
      <w:r>
        <w:t xml:space="preserve">Мировой судья судебного участка № 84 Советского судебного района (Советский муниципальный район) Республики Крым Елецких Елена Николаевна, рассмотрев в открытом судебном заседании (Республика Крым, Советский район, </w:t>
      </w:r>
      <w:r>
        <w:t>пгт</w:t>
      </w:r>
      <w:r>
        <w:t>.</w:t>
      </w:r>
      <w:r>
        <w:t xml:space="preserve"> </w:t>
      </w:r>
      <w:r>
        <w:t>Советский, ул. А. Матросова, д. 1а)</w:t>
      </w:r>
      <w:r>
        <w:t xml:space="preserve"> </w:t>
      </w:r>
      <w:r>
        <w:t>дело об административном правонарушении, поступившее из Советского районного отдела Государственного комитета по государственной регистрации и кадастру адрес, в отношении:</w:t>
      </w:r>
    </w:p>
    <w:p w:rsidR="00A77B3E" w:rsidP="00627152">
      <w:pPr>
        <w:jc w:val="both"/>
      </w:pPr>
      <w:r>
        <w:t xml:space="preserve">         </w:t>
      </w:r>
      <w:r>
        <w:t>Ибрагимова А.</w:t>
      </w:r>
      <w:r>
        <w:t>О.</w:t>
      </w:r>
      <w:r>
        <w:t>, паспортные данные</w:t>
      </w:r>
      <w:r>
        <w:t xml:space="preserve"> ,</w:t>
      </w:r>
      <w:r>
        <w:t>анкетные данные,</w:t>
      </w:r>
    </w:p>
    <w:p w:rsidR="00A77B3E" w:rsidP="00627152">
      <w:pPr>
        <w:jc w:val="both"/>
      </w:pPr>
      <w:r>
        <w:t xml:space="preserve">         </w:t>
      </w:r>
      <w:r>
        <w:t xml:space="preserve">по </w:t>
      </w:r>
      <w:r>
        <w:t>ч</w:t>
      </w:r>
      <w:r>
        <w:t xml:space="preserve">. 25 ст. 19.5 Кодекса Российской Федерации об административных правонарушениях (далее по тексту – </w:t>
      </w:r>
      <w:r>
        <w:t>КоАП</w:t>
      </w:r>
      <w:r>
        <w:t xml:space="preserve"> РФ),</w:t>
      </w:r>
    </w:p>
    <w:p w:rsidR="00A77B3E" w:rsidP="00627152">
      <w:pPr>
        <w:jc w:val="both"/>
      </w:pPr>
    </w:p>
    <w:p w:rsidR="00A77B3E" w:rsidP="00627152">
      <w:pPr>
        <w:jc w:val="center"/>
      </w:pPr>
      <w:r>
        <w:t>установил:</w:t>
      </w:r>
    </w:p>
    <w:p w:rsidR="00A77B3E" w:rsidP="00627152">
      <w:pPr>
        <w:jc w:val="both"/>
      </w:pPr>
    </w:p>
    <w:p w:rsidR="00A77B3E" w:rsidP="00627152">
      <w:pPr>
        <w:jc w:val="both"/>
      </w:pPr>
      <w:r>
        <w:t xml:space="preserve">       </w:t>
      </w:r>
      <w:r>
        <w:t>Ибрагимов А.О. н</w:t>
      </w:r>
      <w:r>
        <w:t xml:space="preserve">е выполнил законное предписание главного специалиста Советского районного отдела Государственного комитета </w:t>
      </w:r>
      <w:r>
        <w:t xml:space="preserve">по государственной регистрации и кадастру адрес - государственного инспектора адрес </w:t>
      </w:r>
      <w:r>
        <w:t xml:space="preserve">по использованию и охране земель </w:t>
      </w:r>
      <w:r>
        <w:t>ф</w:t>
      </w:r>
      <w:r>
        <w:t>ио</w:t>
      </w:r>
      <w:r>
        <w:t xml:space="preserve"> от дата № 1 к акту проверки № 25 от дата в установленный срок –  </w:t>
      </w:r>
      <w:r>
        <w:t xml:space="preserve">до дата, а именно: при использовании земельного участка, расположенного по адресу: адрес, </w:t>
      </w:r>
      <w:r>
        <w:t>адрес, не оформил права на данный земельный</w:t>
      </w:r>
      <w:r>
        <w:t xml:space="preserve"> участок, занятый нежилым зданием, </w:t>
      </w:r>
      <w:r>
        <w:t>согласн</w:t>
      </w:r>
      <w:r>
        <w:t>о</w:t>
      </w:r>
      <w:r>
        <w:t xml:space="preserve"> действующего законодательства Российской Федерации, или не освободил его.</w:t>
      </w:r>
    </w:p>
    <w:p w:rsidR="00A77B3E" w:rsidP="00627152">
      <w:pPr>
        <w:jc w:val="both"/>
      </w:pPr>
      <w:r>
        <w:t xml:space="preserve">        </w:t>
      </w:r>
      <w:r>
        <w:t xml:space="preserve">Своими действиями Ибрагимов А.О. совершил административное правонарушение, предусмотренное </w:t>
      </w:r>
      <w:r>
        <w:t>ч</w:t>
      </w:r>
      <w:r>
        <w:t xml:space="preserve">. 25 ст. 19.5 </w:t>
      </w:r>
      <w:r>
        <w:t>КоАП</w:t>
      </w:r>
      <w:r>
        <w:t xml:space="preserve"> РФ.</w:t>
      </w:r>
    </w:p>
    <w:p w:rsidR="00A77B3E" w:rsidP="00627152">
      <w:pPr>
        <w:jc w:val="both"/>
      </w:pPr>
      <w:r>
        <w:t xml:space="preserve">          </w:t>
      </w:r>
      <w:r>
        <w:t>По данному факту в отношении Ибрагимова А.О. дата заведующим Сове</w:t>
      </w:r>
      <w:r>
        <w:t>тского районного отдела Государственного комитета</w:t>
      </w:r>
      <w:r>
        <w:t xml:space="preserve"> по государственной регистрации и кадастру адрес – главным государственным инспектором адрес                         по использованию и охране земель </w:t>
      </w:r>
      <w:r>
        <w:t>фио</w:t>
      </w:r>
      <w:r>
        <w:t xml:space="preserve"> составлен протокол </w:t>
      </w:r>
      <w:r>
        <w:t>об административ</w:t>
      </w:r>
      <w:r>
        <w:t xml:space="preserve">ном правонарушении, предусмотренном </w:t>
      </w:r>
      <w:r>
        <w:t>ч</w:t>
      </w:r>
      <w:r>
        <w:t xml:space="preserve">. 25 ст. 19.5 </w:t>
      </w:r>
      <w:r>
        <w:t>КоАП</w:t>
      </w:r>
      <w:r>
        <w:t xml:space="preserve"> РФ.</w:t>
      </w:r>
    </w:p>
    <w:p w:rsidR="00A77B3E" w:rsidP="00627152">
      <w:pPr>
        <w:jc w:val="both"/>
      </w:pPr>
      <w:r>
        <w:t xml:space="preserve">           </w:t>
      </w:r>
      <w:r>
        <w:t>Ибрагимов А.О. в суд не явился, о дате, времени и месте судебного разбирательства был извещен надлежащим образом, дата представил суду заявление с просьбой о рассмотрении дела в его отсутствие, ук</w:t>
      </w:r>
      <w:r>
        <w:t>азав, что вину в совершении правонарушения признает, в содеянном раскаивается, просил суд строго не наказывать, при этом сообщил, что суду доверяет, отводов не имеет.</w:t>
      </w:r>
    </w:p>
    <w:p w:rsidR="00A77B3E" w:rsidP="00627152">
      <w:pPr>
        <w:jc w:val="both"/>
      </w:pPr>
      <w:r>
        <w:t xml:space="preserve">           </w:t>
      </w:r>
      <w:r>
        <w:t xml:space="preserve">Согласно ст. 25.1 </w:t>
      </w:r>
      <w:r>
        <w:t>КоАП</w:t>
      </w:r>
      <w:r>
        <w:t xml:space="preserve"> РФ, дело об административном правонарушении рассматривается с учас</w:t>
      </w:r>
      <w:r>
        <w:t xml:space="preserve">тием лица, в отношении которого ведется производство по делу об административном правонарушении.  </w:t>
      </w:r>
      <w:r>
        <w:t xml:space="preserve">В отсутствии указанного лица дело может быть рассмотрено лишь в случаях, предусмотренных частью 3 статьи 28.6 </w:t>
      </w:r>
      <w:r>
        <w:t>настоящего Кодекса, либо есл</w:t>
      </w:r>
      <w:r>
        <w:t>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sidP="00627152">
      <w:pPr>
        <w:jc w:val="both"/>
      </w:pPr>
      <w:r>
        <w:t xml:space="preserve">         </w:t>
      </w:r>
      <w:r>
        <w:t>Принимая во внимание, что в материалах дела им</w:t>
      </w:r>
      <w:r>
        <w:t xml:space="preserve">еются сведения                             о надлежащем извещении Ибрагимова А.О. о дате, месте и времени рассмотрения дела, а также заявление Ибрагимова А.О. о рассмотрения дела </w:t>
      </w:r>
      <w:r>
        <w:t xml:space="preserve">в его отсутствие, имеются предусмотренные законом основания </w:t>
      </w:r>
      <w:r>
        <w:t>для рассмотрения дела в отсутствие Ибрагимова А.О.</w:t>
      </w:r>
    </w:p>
    <w:p w:rsidR="00A77B3E" w:rsidP="00627152">
      <w:pPr>
        <w:jc w:val="both"/>
      </w:pPr>
      <w:r>
        <w:t xml:space="preserve">          </w:t>
      </w:r>
      <w:r>
        <w:t xml:space="preserve">Огласив протокол об административном правонарушении и иные материалы дела в отношении Ибрагимова А.О., судом установлено следующее. </w:t>
      </w:r>
    </w:p>
    <w:p w:rsidR="00A77B3E" w:rsidP="00627152">
      <w:pPr>
        <w:jc w:val="both"/>
      </w:pPr>
      <w:r>
        <w:t xml:space="preserve">           </w:t>
      </w:r>
      <w:r>
        <w:t xml:space="preserve">Частью 25 ст. 19.5 </w:t>
      </w:r>
      <w:r>
        <w:t>КоАП</w:t>
      </w:r>
      <w:r>
        <w:t xml:space="preserve"> РФ предусмотрена админи</w:t>
      </w:r>
      <w:r>
        <w:t xml:space="preserve">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w:t>
      </w:r>
      <w:r>
        <w:t>их территориальных органов об устранении</w:t>
      </w:r>
      <w:r>
        <w:t xml:space="preserve"> нарушений земельного законодательства.</w:t>
      </w:r>
    </w:p>
    <w:p w:rsidR="00A77B3E" w:rsidP="00627152">
      <w:pPr>
        <w:jc w:val="both"/>
      </w:pPr>
      <w:r>
        <w:t xml:space="preserve">             </w:t>
      </w:r>
      <w:r>
        <w:t xml:space="preserve">Согласно </w:t>
      </w:r>
      <w:r>
        <w:t>ч</w:t>
      </w:r>
      <w:r>
        <w:t xml:space="preserve">. 1 ст. 2.1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t>Российской Федерации об административных правонарушениях установлена административная ответственность.</w:t>
      </w:r>
    </w:p>
    <w:p w:rsidR="00A77B3E" w:rsidP="00627152">
      <w:pPr>
        <w:jc w:val="both"/>
      </w:pPr>
      <w:r>
        <w:t xml:space="preserve">             </w:t>
      </w:r>
      <w:r>
        <w:t xml:space="preserve">Согласно </w:t>
      </w:r>
      <w:r>
        <w:t>ч</w:t>
      </w:r>
      <w:r>
        <w:t>.ч. 1 и 2 ст. 25 Земельного кодекса Российской Федерации права на земельные участки, предусмотренные главами III и IV настоящего Кодекса, возни</w:t>
      </w:r>
      <w:r>
        <w:t xml:space="preserve">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w:t>
      </w:r>
      <w:r>
        <w:t>с земельны</w:t>
      </w:r>
      <w:r>
        <w:t>ми участками обязательна в случаях, указанных в федеральных законах.</w:t>
      </w:r>
    </w:p>
    <w:p w:rsidR="00A77B3E" w:rsidP="00627152">
      <w:pPr>
        <w:jc w:val="both"/>
      </w:pPr>
      <w:r>
        <w:t xml:space="preserve">              </w:t>
      </w:r>
      <w:r>
        <w:t xml:space="preserve">В соответствии с </w:t>
      </w:r>
      <w:r>
        <w:t>ч</w:t>
      </w:r>
      <w:r>
        <w:t>.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w:t>
      </w:r>
      <w:r>
        <w:t xml:space="preserve"> установленном Федеральным законом «О государственной регистрации недвижимости».</w:t>
      </w:r>
    </w:p>
    <w:p w:rsidR="00A77B3E" w:rsidP="00627152">
      <w:pPr>
        <w:jc w:val="both"/>
      </w:pPr>
      <w:r>
        <w:t xml:space="preserve">             </w:t>
      </w:r>
      <w:r>
        <w:t>Из анализа указанных правовых норм в их системном единстве, следует, что использование земель без документов, удостоверяющих право на земельный участок, не допускается.</w:t>
      </w:r>
    </w:p>
    <w:p w:rsidR="00A77B3E" w:rsidP="00627152">
      <w:pPr>
        <w:jc w:val="both"/>
      </w:pPr>
      <w:r>
        <w:t xml:space="preserve">              </w:t>
      </w:r>
      <w:r>
        <w:t>Соглас</w:t>
      </w:r>
      <w:r>
        <w:t xml:space="preserve">но п. 2 ч. 1 ст. 40 Земельного кодекса Российской Федерации собственник земельного участка имеет право возводить жилые, производственные, культурно-бытовые и иные здания, сооружения </w:t>
      </w:r>
      <w:r>
        <w:t>в соответствии с целевым назначением земельно</w:t>
      </w:r>
      <w:r>
        <w:t>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77B3E" w:rsidP="00627152">
      <w:pPr>
        <w:jc w:val="both"/>
      </w:pPr>
      <w:r>
        <w:t xml:space="preserve">              </w:t>
      </w:r>
      <w:r>
        <w:t>Статьей 42 Земельного кодекса Российской Федерации предусмо</w:t>
      </w:r>
      <w:r>
        <w:t xml:space="preserve">трено,                 что собственники земельных участков и лица, не являющиеся собственниками земельных участков, обязаны использовать земельные участки в соответствии с их </w:t>
      </w:r>
      <w:r>
        <w:t xml:space="preserve">целевым назначением способами, которые  </w:t>
      </w:r>
      <w:r>
        <w:t>не должны наносить вред</w:t>
      </w:r>
      <w:r>
        <w:t xml:space="preserve"> окружающей среде, в том числе земле как природному объекту.</w:t>
      </w:r>
    </w:p>
    <w:p w:rsidR="00A77B3E" w:rsidP="00627152">
      <w:pPr>
        <w:jc w:val="both"/>
      </w:pPr>
      <w:r>
        <w:t xml:space="preserve">             </w:t>
      </w:r>
      <w:r>
        <w:t xml:space="preserve">Статьей 262 Гражданского кодекса Российской Федерации предусмотрено, что граждане имеют право свободно, без каких-либо разрешений находиться на не закрытых для общего доступа земельных участках, </w:t>
      </w:r>
      <w:r>
        <w:t>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w:t>
      </w:r>
      <w:r>
        <w:t>а.</w:t>
      </w:r>
      <w:r>
        <w:t xml:space="preserve">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A77B3E" w:rsidP="00627152">
      <w:pPr>
        <w:jc w:val="both"/>
      </w:pPr>
      <w:r>
        <w:t xml:space="preserve">              </w:t>
      </w:r>
      <w:r>
        <w:t>В соответствии со ст. 71 Земельного кодекса Российской Федерации                       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и пре</w:t>
      </w:r>
      <w:r>
        <w:t xml:space="preserve">сечение нарушений органами государственной власти, органами местного самоуправления,   </w:t>
      </w:r>
      <w:r>
        <w:t>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w:t>
      </w:r>
      <w:r>
        <w:t>оссийской Федерации, за нарушение которых законодательством Российской Федерации предусмотрена административная и иная</w:t>
      </w:r>
      <w:r>
        <w:t xml:space="preserve"> </w:t>
      </w:r>
      <w:r>
        <w:t xml:space="preserve">ответственность, посредством организации и проведения проверок указанных органов, юридических лиц, индивидуальных предпринимателей </w:t>
      </w:r>
      <w:r>
        <w:t xml:space="preserve">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w:t>
      </w:r>
      <w:r>
        <w:t xml:space="preserve">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w:t>
      </w:r>
      <w:r>
        <w:t>самоуправления</w:t>
      </w:r>
      <w:r>
        <w:t>, юридическими лицами, индивидуальными предпринимателями, гражданами своей деятельности.</w:t>
      </w:r>
    </w:p>
    <w:p w:rsidR="00A77B3E" w:rsidP="00627152">
      <w:pPr>
        <w:jc w:val="both"/>
      </w:pPr>
      <w:r>
        <w:t xml:space="preserve">             </w:t>
      </w:r>
      <w:r>
        <w:t xml:space="preserve">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 </w:t>
      </w:r>
      <w:r>
        <w:t>органы государственного земельного надзора).</w:t>
      </w:r>
    </w:p>
    <w:p w:rsidR="00A77B3E" w:rsidP="00627152">
      <w:pPr>
        <w:jc w:val="both"/>
      </w:pPr>
      <w:r>
        <w:t xml:space="preserve">             </w:t>
      </w:r>
      <w: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w:t>
      </w:r>
      <w:r>
        <w:t>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A77B3E" w:rsidP="00627152">
      <w:pPr>
        <w:jc w:val="both"/>
      </w:pPr>
      <w:r>
        <w:t xml:space="preserve">Должностные лица органов государственного земельного надзора  имеют </w:t>
      </w:r>
      <w:r>
        <w:t xml:space="preserve">право выдавать обязательные для исполнения предписания </w:t>
      </w:r>
      <w:r>
        <w:t xml:space="preserve">об устранении выявленных в результате проверок нарушений земельного законодательства, а также осуществлять </w:t>
      </w:r>
      <w:r>
        <w:t>контроль за</w:t>
      </w:r>
      <w:r>
        <w:t xml:space="preserve"> исполнением указанных предписаний в установленные сроки.</w:t>
      </w:r>
    </w:p>
    <w:p w:rsidR="00A77B3E" w:rsidP="00627152">
      <w:pPr>
        <w:jc w:val="both"/>
      </w:pPr>
      <w:r>
        <w:t xml:space="preserve">             </w:t>
      </w:r>
      <w:r>
        <w:t>В соответствии с п. 2 По</w:t>
      </w:r>
      <w:r>
        <w:t xml:space="preserve">ложения о земельном надзоре, утвержденного Постановлением Правительства РФ </w:t>
      </w:r>
      <w:r>
        <w:t>от</w:t>
      </w:r>
      <w:r>
        <w:t xml:space="preserve"> </w:t>
      </w:r>
      <w:r>
        <w:t>дата</w:t>
      </w:r>
      <w:r>
        <w:t xml:space="preserve"> № 1 государственный земельный надзор осуществляется Федеральной службой государственной регистрации, кадастра и картографии, Федеральной службой по ветеринарному и фитосанит</w:t>
      </w:r>
      <w:r>
        <w:t>арному надзору и Федеральной службой по надзору в сфере природопользования и их территориальными органами.</w:t>
      </w:r>
    </w:p>
    <w:p w:rsidR="00A77B3E" w:rsidP="00627152">
      <w:pPr>
        <w:jc w:val="both"/>
      </w:pPr>
      <w:r>
        <w:t xml:space="preserve">              </w:t>
      </w:r>
      <w:r>
        <w:t xml:space="preserve">Подпунктами «а», «в» пункта 3 указанного Положения установлено,                    что Федеральная служба государственной регистрации, кадастра      </w:t>
      </w:r>
      <w:r>
        <w:t xml:space="preserve">                          и картографии и ее территориальные органы осуществляют государственный земельный надзор за соблюдением требований законодательства </w:t>
      </w:r>
      <w:r>
        <w:t xml:space="preserve"> о недопущении самовольного занятия земельного участка или части земел</w:t>
      </w:r>
      <w:r>
        <w:t>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r>
        <w:t xml:space="preserve"> требований законодательства  </w:t>
      </w:r>
      <w:r>
        <w:t xml:space="preserve">об использовании земельных участков по целевому назначению  </w:t>
      </w:r>
      <w:r>
        <w:t xml:space="preserve">в соответствии с их принадлежностью к той или иной категории земель   </w:t>
      </w:r>
      <w:r>
        <w:t>и (или) разрешенным использованием.</w:t>
      </w:r>
    </w:p>
    <w:p w:rsidR="00A77B3E" w:rsidP="00627152">
      <w:pPr>
        <w:jc w:val="both"/>
      </w:pPr>
      <w:r>
        <w:t xml:space="preserve">              </w:t>
      </w:r>
      <w:r>
        <w:t>дата главным специалистом Советского районного отдела Государственно</w:t>
      </w:r>
      <w:r>
        <w:t xml:space="preserve">го комитета по государственной регистрации </w:t>
      </w:r>
      <w:r>
        <w:t xml:space="preserve">и кадастру адрес - государственным инспектором адрес по использованию и охране земель </w:t>
      </w:r>
      <w:r>
        <w:t>фио</w:t>
      </w:r>
      <w:r>
        <w:t xml:space="preserve"> Ибрагимову А.О. было выдано предписание № 1 к акту проверки № 25 от дата об устранении выявленного нарушения требований зе</w:t>
      </w:r>
      <w:r>
        <w:t xml:space="preserve">мельного законодательства Российской Федерации в срок </w:t>
      </w:r>
      <w:r>
        <w:t>до</w:t>
      </w:r>
      <w:r>
        <w:t xml:space="preserve"> дата.</w:t>
      </w:r>
    </w:p>
    <w:p w:rsidR="00A77B3E" w:rsidP="00627152">
      <w:pPr>
        <w:jc w:val="both"/>
      </w:pPr>
      <w:r>
        <w:t xml:space="preserve">               </w:t>
      </w:r>
      <w:r>
        <w:t>Предписание получено Ибрагимовым А.О. дата, о чем свидетельствует его подпись в предписании (</w:t>
      </w:r>
      <w:r>
        <w:t>л</w:t>
      </w:r>
      <w:r>
        <w:t xml:space="preserve">.д. 1). </w:t>
      </w:r>
    </w:p>
    <w:p w:rsidR="00A77B3E" w:rsidP="00627152">
      <w:pPr>
        <w:jc w:val="both"/>
      </w:pPr>
      <w:r>
        <w:t xml:space="preserve">             </w:t>
      </w:r>
      <w:r>
        <w:t xml:space="preserve">Согласно указанному предписанию, Ибрагимову А.О. предписывалось </w:t>
      </w:r>
      <w:r>
        <w:t>устранить нарушение в уст</w:t>
      </w:r>
      <w:r>
        <w:t xml:space="preserve">ановленном законодательством Российской Федерации порядке: путем оформления прав на земельный участок, расположенный по адресу: адрес, </w:t>
      </w:r>
      <w:r>
        <w:t>адрес, занятый нежилым зданием, согласно действующего законодательства Российской Федерации, или освободить земельный уч</w:t>
      </w:r>
      <w:r>
        <w:t xml:space="preserve">асток в срок </w:t>
      </w:r>
      <w:r>
        <w:t>до</w:t>
      </w:r>
      <w:r>
        <w:t xml:space="preserve"> дата включительно.</w:t>
      </w:r>
    </w:p>
    <w:p w:rsidR="00A77B3E" w:rsidP="00627152">
      <w:pPr>
        <w:jc w:val="both"/>
      </w:pPr>
      <w:r>
        <w:t xml:space="preserve">             </w:t>
      </w:r>
      <w:r>
        <w:t xml:space="preserve">Проверкой исполнения предписания об устранении выявленного нарушения требований земельного законодательства Российской Федерации  от дата № 1 к акту проверки № 25 </w:t>
      </w:r>
      <w:r>
        <w:t>от</w:t>
      </w:r>
      <w:r>
        <w:t xml:space="preserve"> дата установлено, что оно в установленный срок не выпол</w:t>
      </w:r>
      <w:r>
        <w:t xml:space="preserve">нено, а именно: </w:t>
      </w:r>
    </w:p>
    <w:p w:rsidR="00A77B3E" w:rsidP="00627152">
      <w:pPr>
        <w:jc w:val="both"/>
      </w:pPr>
      <w:r>
        <w:t xml:space="preserve">             </w:t>
      </w:r>
      <w:r>
        <w:t xml:space="preserve">Ибрагимовым А.О. надлежащим образом не были подготовлены документы для формирования земельного участка, расположенного по адресу: адрес, в том числе заявление в МИЗО подано для организации </w:t>
      </w:r>
      <w:r>
        <w:t>аукциона</w:t>
      </w:r>
      <w:r>
        <w:t xml:space="preserve"> несмотря на то, что земельный участок ему</w:t>
      </w:r>
      <w:r>
        <w:t xml:space="preserve"> должен предоставляться без проведения аукциона для обслуживания существующих зданий, находящихся в его собственности, что подтверждается актом проверки органом государственного надзора № 24 от дата (л.д. 7-10).   </w:t>
      </w:r>
    </w:p>
    <w:p w:rsidR="00A77B3E" w:rsidP="00627152">
      <w:pPr>
        <w:jc w:val="both"/>
      </w:pPr>
      <w:r>
        <w:t xml:space="preserve">            </w:t>
      </w:r>
      <w:r>
        <w:t>Материалы дела не содержат сведений об об</w:t>
      </w:r>
      <w:r>
        <w:t xml:space="preserve">ращении Ибрагимова А.О. </w:t>
      </w:r>
      <w:r>
        <w:t>в орган, выдавший вышеуказанное предписание, за продлением срока исполнения предписания.</w:t>
      </w:r>
    </w:p>
    <w:p w:rsidR="00A77B3E" w:rsidP="00627152">
      <w:pPr>
        <w:jc w:val="both"/>
      </w:pPr>
      <w:r>
        <w:t xml:space="preserve">            </w:t>
      </w:r>
      <w:r>
        <w:t xml:space="preserve">Статьей 26.2 </w:t>
      </w:r>
      <w:r>
        <w:t>КоАП</w:t>
      </w:r>
      <w:r>
        <w:t xml:space="preserve"> РФ предусмотрено, что доказательствами по делу </w:t>
      </w:r>
      <w:r>
        <w:t xml:space="preserve">об административном правонарушении являются любые фактические данные, на </w:t>
      </w:r>
      <w:r>
        <w:t xml:space="preserve">основании которых судья, орган, должностное лицо, </w:t>
      </w:r>
      <w:r>
        <w:t>в производстве которых находится дело, устанавливают наличие или отсутствие события административного правонарушения, виновность лиц</w:t>
      </w:r>
      <w:r>
        <w:t>а, привлекаемого к административной ответственности, а также иные обстоятельства, имеющие значение для правильного разрешения дела.</w:t>
      </w:r>
    </w:p>
    <w:p w:rsidR="00A77B3E" w:rsidP="00627152">
      <w:pPr>
        <w:jc w:val="both"/>
      </w:pPr>
      <w:r>
        <w:t xml:space="preserve">          </w:t>
      </w:r>
      <w:r>
        <w:t>Эти данные устанавливаются протоколом об административном правонарушении, иными протоколами, предусмотренными настоящим Коде</w:t>
      </w:r>
      <w:r>
        <w:t xml:space="preserve">ксом, объяснениями лица, в отношении которого ведется производство </w:t>
      </w:r>
      <w:r>
        <w:t xml:space="preserve">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w:t>
      </w:r>
      <w:r>
        <w:t>вещественными доказательствами.</w:t>
      </w:r>
    </w:p>
    <w:p w:rsidR="00A77B3E" w:rsidP="00627152">
      <w:pPr>
        <w:jc w:val="both"/>
      </w:pPr>
      <w:r>
        <w:t xml:space="preserve">         </w:t>
      </w:r>
      <w:r>
        <w:t xml:space="preserve">В соответствии со статьей 26.11 </w:t>
      </w:r>
      <w:r>
        <w:t>КоАП</w:t>
      </w:r>
      <w:r>
        <w:t xml:space="preserve"> РФ, судья оценивает доказательства по делу об административном правонарушении по своему внутреннему убеждению, основанному на все</w:t>
      </w:r>
      <w:r>
        <w:softHyphen/>
        <w:t xml:space="preserve">стороннем, полном </w:t>
      </w:r>
      <w:r>
        <w:t>и объективном исследовании всех доказа</w:t>
      </w:r>
      <w:r>
        <w:t xml:space="preserve">тельств дела в их совокупности. </w:t>
      </w:r>
    </w:p>
    <w:p w:rsidR="00A77B3E" w:rsidP="00627152">
      <w:pPr>
        <w:jc w:val="both"/>
      </w:pPr>
      <w:r>
        <w:t xml:space="preserve">           </w:t>
      </w:r>
      <w:r>
        <w:t xml:space="preserve">Вина Ибрагимова А.О. в совершении административного правонарушения, предусмотренного </w:t>
      </w:r>
      <w:r>
        <w:t>ч</w:t>
      </w:r>
      <w:r>
        <w:t xml:space="preserve">. 25 ст. 19.5 </w:t>
      </w:r>
      <w:r>
        <w:t>КоАП</w:t>
      </w:r>
      <w:r>
        <w:t xml:space="preserve"> РФ подтверждается письменными доказательствами, имеющимися в материалах дела, а именно:</w:t>
      </w:r>
    </w:p>
    <w:p w:rsidR="00A77B3E" w:rsidP="00627152">
      <w:pPr>
        <w:jc w:val="both"/>
      </w:pPr>
      <w:r>
        <w:t>- протоколом об административн</w:t>
      </w:r>
      <w:r>
        <w:t xml:space="preserve">ом правонарушении </w:t>
      </w:r>
      <w:r>
        <w:t>от</w:t>
      </w:r>
      <w:r>
        <w:t xml:space="preserve"> </w:t>
      </w:r>
      <w:r>
        <w:t>дата</w:t>
      </w:r>
      <w:r>
        <w:t xml:space="preserve">, в котором описано событие административного правонарушения </w:t>
      </w:r>
      <w:r>
        <w:t>(л.д. 12-13). Протокол составлен уполномоченным должностным лицом, копия протокола вручена Ибрагимову А.О., о чем свидетельствует его подпись в протоколе. Существенных н</w:t>
      </w:r>
      <w:r>
        <w:t>арушений, которые могли бы повлечь его недействительность, протокол не содержит;</w:t>
      </w:r>
    </w:p>
    <w:p w:rsidR="00A77B3E" w:rsidP="00627152">
      <w:pPr>
        <w:jc w:val="both"/>
      </w:pPr>
      <w:r>
        <w:t xml:space="preserve">- актом проверки органом государственного надзора № 24 от дата с приложенной к нему </w:t>
      </w:r>
      <w:r>
        <w:t>фототаблицей</w:t>
      </w:r>
      <w:r>
        <w:t xml:space="preserve"> (л.д. 7-10);</w:t>
      </w:r>
    </w:p>
    <w:p w:rsidR="00A77B3E" w:rsidP="00627152">
      <w:pPr>
        <w:jc w:val="both"/>
      </w:pPr>
      <w:r>
        <w:t>- копией письменного объяснения Ибрагимова А.О. от дата (л.д. 5);</w:t>
      </w:r>
    </w:p>
    <w:p w:rsidR="00A77B3E" w:rsidP="00627152">
      <w:pPr>
        <w:jc w:val="both"/>
      </w:pPr>
      <w:r>
        <w:t>- копией распоряжения органа государственного надзора о проведении внеплановой, выездной проверки физического лица от дата               № 655-18/2 (л.д. 2);</w:t>
      </w:r>
    </w:p>
    <w:p w:rsidR="00A77B3E" w:rsidP="00627152">
      <w:pPr>
        <w:jc w:val="both"/>
      </w:pPr>
      <w:r>
        <w:t>- копией предписания об устранении выявленного нарушения требований земельного законодательства Р</w:t>
      </w:r>
      <w:r>
        <w:t>оссийской Федерации № 1 к акту проверки                  № 25 от дата (л.д. 1).</w:t>
      </w:r>
    </w:p>
    <w:p w:rsidR="00A77B3E" w:rsidP="00627152">
      <w:pPr>
        <w:jc w:val="both"/>
      </w:pPr>
      <w:r>
        <w:t xml:space="preserve">          </w:t>
      </w:r>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w:t>
      </w:r>
      <w:r>
        <w:t xml:space="preserve">и, допустимыми, достоверными                         и достаточными для разрешения настоящего дела, а потому считает возможным положить их в основу постановления. </w:t>
      </w:r>
    </w:p>
    <w:p w:rsidR="00A77B3E" w:rsidP="00627152">
      <w:pPr>
        <w:jc w:val="both"/>
      </w:pPr>
      <w:r>
        <w:t xml:space="preserve">          </w:t>
      </w:r>
      <w:r>
        <w:t>Таким образом, суд приходит к выводу о том, что вина Ибрагимова А.О. в совершении правонаруш</w:t>
      </w:r>
      <w:r>
        <w:t xml:space="preserve">ения является доказанной, и его действия суд квалифицирует по </w:t>
      </w:r>
      <w:r>
        <w:t>ч</w:t>
      </w:r>
      <w:r>
        <w:t xml:space="preserve">. 25 ст. 19.5 </w:t>
      </w:r>
      <w:r>
        <w:t>КоАП</w:t>
      </w:r>
      <w:r>
        <w:t xml:space="preserve"> РФ, как невыполнение </w:t>
      </w:r>
      <w:r>
        <w:t>в установленный срок предписания территориального органа, осуществляющего государственный земельный надзор, об устранении нарушений земельного законодат</w:t>
      </w:r>
      <w:r>
        <w:t>ельства.</w:t>
      </w:r>
    </w:p>
    <w:p w:rsidR="00A77B3E" w:rsidP="00627152">
      <w:pPr>
        <w:jc w:val="both"/>
      </w:pPr>
      <w:r>
        <w:tab/>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w:t>
      </w:r>
      <w:r>
        <w:t xml:space="preserve">ние административного правонарушения назначается в пределах, </w:t>
      </w:r>
      <w:r>
        <w:t xml:space="preserve">установленных законом, предусматривающим ответственность за данное административное правонарушение, в соответствии с </w:t>
      </w:r>
      <w:r>
        <w:t>КоАП</w:t>
      </w:r>
      <w:r>
        <w:t xml:space="preserve"> РФ (ч. 1 ст. 4.1 </w:t>
      </w:r>
      <w:r>
        <w:t>КоАП</w:t>
      </w:r>
      <w:r>
        <w:t xml:space="preserve"> РФ).</w:t>
      </w:r>
    </w:p>
    <w:p w:rsidR="00A77B3E" w:rsidP="00627152">
      <w:pPr>
        <w:jc w:val="both"/>
      </w:pPr>
      <w:r>
        <w:tab/>
        <w:t>При назначении административного наказания Иб</w:t>
      </w:r>
      <w:r>
        <w:t xml:space="preserve">рагимову А.О.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(ч. 2 ст. 4.1 </w:t>
      </w:r>
      <w:r>
        <w:t>КоАП</w:t>
      </w:r>
      <w:r>
        <w:t xml:space="preserve"> РФ).</w:t>
      </w:r>
    </w:p>
    <w:p w:rsidR="00A77B3E" w:rsidP="00627152">
      <w:pPr>
        <w:jc w:val="both"/>
      </w:pPr>
      <w:r>
        <w:t xml:space="preserve">            </w:t>
      </w:r>
      <w:r>
        <w:t>При этом</w:t>
      </w:r>
      <w:r>
        <w:t>,</w:t>
      </w:r>
      <w:r>
        <w:t xml:space="preserve"> назначение административного</w:t>
      </w:r>
      <w:r>
        <w:t xml:space="preserve">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w:t>
      </w:r>
      <w:r>
        <w:t>об административном правонарушении, в пределах нормы, предусматривающей ответственность за администр</w:t>
      </w:r>
      <w:r>
        <w:t xml:space="preserve">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w:t>
      </w:r>
      <w:r>
        <w:t xml:space="preserve">соразмерность в качестве единственно  возможного способа достижения справедливого баланса </w:t>
      </w:r>
      <w:r>
        <w:t>публичных</w:t>
      </w:r>
      <w:r>
        <w:t xml:space="preserve"> </w:t>
      </w:r>
    </w:p>
    <w:p w:rsidR="00A77B3E" w:rsidP="00627152">
      <w:pPr>
        <w:jc w:val="both"/>
      </w:pPr>
      <w:r>
        <w:t>и частных интересов в рамках административного судопроизводства.</w:t>
      </w:r>
    </w:p>
    <w:p w:rsidR="00A77B3E" w:rsidP="00627152">
      <w:pPr>
        <w:jc w:val="both"/>
      </w:pPr>
      <w:r>
        <w:t xml:space="preserve">           </w:t>
      </w:r>
      <w:r>
        <w:t>Обстоятельствами, смягчающими административную ответственность Ибрагимова А.О., суд призна</w:t>
      </w:r>
      <w:r>
        <w:t xml:space="preserve">ет признание вины в совершении правонарушения и раскаяние </w:t>
      </w:r>
      <w:r>
        <w:t>в</w:t>
      </w:r>
      <w:r>
        <w:t xml:space="preserve"> содеянном.</w:t>
      </w:r>
      <w:r>
        <w:tab/>
      </w:r>
    </w:p>
    <w:p w:rsidR="00A77B3E" w:rsidP="00627152">
      <w:pPr>
        <w:jc w:val="both"/>
      </w:pPr>
      <w:r>
        <w:t xml:space="preserve">           </w:t>
      </w:r>
      <w:r>
        <w:t>Обстоятельств, отягчающих административную ответственность                 Ибрагимова А.О., судом не установлено.</w:t>
      </w:r>
    </w:p>
    <w:p w:rsidR="00A77B3E" w:rsidP="00627152">
      <w:pPr>
        <w:jc w:val="both"/>
      </w:pPr>
      <w:r>
        <w:t xml:space="preserve">Согласно санкции ч. 25 ст. 19.5 </w:t>
      </w:r>
      <w:r>
        <w:t>КоАП</w:t>
      </w:r>
      <w:r>
        <w:t xml:space="preserve"> РФ совершенное Ибрагимовым А.О. д</w:t>
      </w:r>
      <w:r>
        <w:t>еяние влечет наложение административного штрафа на граждан                    в размере от десяти тысяч до сумма прописью.</w:t>
      </w:r>
    </w:p>
    <w:p w:rsidR="00A77B3E" w:rsidP="00627152">
      <w:pPr>
        <w:jc w:val="both"/>
      </w:pPr>
      <w:r>
        <w:t xml:space="preserve">  </w:t>
      </w:r>
      <w:r>
        <w:tab/>
      </w:r>
      <w:r>
        <w:t>С учетом конкретных обстоятельств дела, принимая во внимание личность Ибрагимова А.О., характер совершенного правонарушения, налич</w:t>
      </w:r>
      <w:r>
        <w:t xml:space="preserve">ие смягчающих административную ответственность обстоятельств, </w:t>
      </w:r>
      <w:r>
        <w:t xml:space="preserve">суд считает возможным назначить Ибрагимову А.О. административное наказание в виде административного штрафа в минимальном размере, установленном санкцией ч. 25 ст. 19.5 </w:t>
      </w:r>
      <w:r>
        <w:t>КоАП</w:t>
      </w:r>
      <w:r>
        <w:t xml:space="preserve"> РФ, что будет являть</w:t>
      </w:r>
      <w:r>
        <w:t xml:space="preserve">ся </w:t>
      </w:r>
      <w:r>
        <w:t>в рассматриваемом случае, по мнению судьи, надлежащей мерой ответственности в целях предупреждения в</w:t>
      </w:r>
      <w:r>
        <w:t xml:space="preserve"> </w:t>
      </w:r>
      <w:r>
        <w:t>дальнейшем</w:t>
      </w:r>
      <w:r>
        <w:t xml:space="preserve"> совершения Ибрагимовым А.О. аналогичных административных проступков. </w:t>
      </w:r>
    </w:p>
    <w:p w:rsidR="00A77B3E" w:rsidP="00627152">
      <w:pPr>
        <w:jc w:val="both"/>
      </w:pPr>
      <w:r>
        <w:t xml:space="preserve">         </w:t>
      </w:r>
      <w:r>
        <w:t xml:space="preserve">На основании </w:t>
      </w:r>
      <w:r>
        <w:t>изложенного</w:t>
      </w:r>
      <w:r>
        <w:t>, руководствуясь ст.ст. 4.1-4.3, 19.5, 29.9-29</w:t>
      </w:r>
      <w:r>
        <w:t xml:space="preserve">.11, 30.1-30.3 </w:t>
      </w:r>
      <w:r>
        <w:t>КоАП</w:t>
      </w:r>
      <w:r>
        <w:t xml:space="preserve"> РФ, -</w:t>
      </w:r>
    </w:p>
    <w:p w:rsidR="00A77B3E" w:rsidP="00627152">
      <w:pPr>
        <w:jc w:val="center"/>
      </w:pPr>
      <w:r>
        <w:t>постановил:</w:t>
      </w:r>
    </w:p>
    <w:p w:rsidR="00A77B3E" w:rsidP="00627152">
      <w:pPr>
        <w:jc w:val="both"/>
      </w:pPr>
    </w:p>
    <w:p w:rsidR="00A77B3E" w:rsidP="00627152">
      <w:pPr>
        <w:jc w:val="both"/>
      </w:pPr>
      <w:r>
        <w:t xml:space="preserve">         </w:t>
      </w:r>
      <w:r>
        <w:t>признать Ибрагимова А.</w:t>
      </w:r>
      <w:r>
        <w:t xml:space="preserve"> О.виновным </w:t>
      </w:r>
      <w:r>
        <w:t xml:space="preserve">в совершении административного правонарушения, предусмотренного </w:t>
      </w:r>
      <w:r>
        <w:t>ч</w:t>
      </w:r>
      <w:r>
        <w:t xml:space="preserve">. 25 ст. 19.5 </w:t>
      </w:r>
      <w:r>
        <w:t>КоАП</w:t>
      </w:r>
      <w:r>
        <w:t xml:space="preserve"> РФ и назначить ему наказание в виде администра</w:t>
      </w:r>
      <w:r>
        <w:t>тивного штрафа в размере 10000 (десять тысяч) рублей.</w:t>
      </w:r>
    </w:p>
    <w:p w:rsidR="00A77B3E" w:rsidP="00627152">
      <w:pPr>
        <w:jc w:val="both"/>
      </w:pPr>
      <w:r>
        <w:t xml:space="preserve">          </w:t>
      </w:r>
      <w:r>
        <w:t xml:space="preserve">Штраф подлежит перечислению на следующие реквизиты: получатель: УФК по Республике Крым (Министерство юстиции Республики Крым), наименование банка: Отделение Республика Крым Банка России//УФК </w:t>
      </w:r>
      <w:r>
        <w:t xml:space="preserve">по адрес, ИНН телефон, КПП телефон, </w:t>
      </w:r>
      <w:r>
        <w:t xml:space="preserve">БИК телефон, единый казначейский счет 40102810645370000035, казначейский счет 03100643000000017500, лицевой счет телефон в УФК </w:t>
      </w:r>
      <w:r>
        <w:t xml:space="preserve">по  адрес, </w:t>
      </w:r>
      <w:r>
        <w:t xml:space="preserve">код Сводного реестра телефон, ОКТМО телефон, КБК телефон </w:t>
      </w:r>
      <w:r>
        <w:t>телефон</w:t>
      </w:r>
      <w:r>
        <w:t>, УИН (0) – штра</w:t>
      </w:r>
      <w:r>
        <w:t xml:space="preserve">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w:t>
      </w:r>
      <w:r>
        <w:t>на осуществление госу</w:t>
      </w:r>
      <w:r>
        <w:t xml:space="preserve">дарственного надзора (должностного лица), органа (должностного лица), осуществляющего муниципальный контроль,  </w:t>
      </w:r>
      <w:r>
        <w:t xml:space="preserve">по протоколу </w:t>
      </w:r>
      <w:r>
        <w:t>от</w:t>
      </w:r>
      <w:r>
        <w:t xml:space="preserve"> дата, дело № 5-84-121/2021.</w:t>
      </w:r>
    </w:p>
    <w:p w:rsidR="00A77B3E" w:rsidP="00627152">
      <w:pPr>
        <w:jc w:val="both"/>
      </w:pPr>
      <w:r>
        <w:t xml:space="preserve">          </w:t>
      </w:r>
      <w:r>
        <w:t>Разъяснить Ибрагимову А.О., что административный штраф должен быть уплачен в полном размере не поздн</w:t>
      </w:r>
      <w:r>
        <w:t>ее шестидесяти дней со дня вступления постановления наложении административного штрафа</w:t>
      </w:r>
      <w:r>
        <w:t xml:space="preserve"> в законную силу, за исключением случая, предусмотренного ч. 1.1 или 1.3   ст. 32.2 Кодекса Российской Федерации об административных правонар</w:t>
      </w:r>
      <w:r>
        <w:t>ушениях, либо со дня истечения срока отсрочки или срока рассрочки, предусмотренных ст. 31.5 настоящего Кодекса.</w:t>
      </w:r>
    </w:p>
    <w:p w:rsidR="00A77B3E" w:rsidP="00627152">
      <w:pPr>
        <w:jc w:val="both"/>
      </w:pPr>
      <w:r>
        <w:t xml:space="preserve">          </w:t>
      </w:r>
      <w:r>
        <w:t>При неуплате административного штрафа в срок сумма штрафа                           на основании ст. 32.2 Кодекса Российской Федерации об админи</w:t>
      </w:r>
      <w:r>
        <w:t>стративных правонарушениях будет взыскана в принудительном порядке.</w:t>
      </w:r>
    </w:p>
    <w:p w:rsidR="00A77B3E" w:rsidP="00627152">
      <w:pPr>
        <w:jc w:val="both"/>
      </w:pPr>
      <w:r>
        <w:t xml:space="preserve">          </w:t>
      </w:r>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sidP="00627152">
      <w:pPr>
        <w:jc w:val="both"/>
      </w:pPr>
      <w:r>
        <w:t xml:space="preserve">           </w:t>
      </w:r>
      <w:r>
        <w:t>Постановление по делу об а</w:t>
      </w:r>
      <w:r>
        <w:t>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P="00627152">
      <w:pPr>
        <w:jc w:val="both"/>
      </w:pPr>
      <w:r>
        <w:t xml:space="preserve">           </w:t>
      </w:r>
      <w:r>
        <w:t xml:space="preserve">В случае неуплаты административного штрафа в установленный законом срок, </w:t>
      </w:r>
      <w:r>
        <w:t>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w:t>
      </w:r>
      <w:r>
        <w:t xml:space="preserve">ивного штрафа, но не сумма прописью, либо административный арест  </w:t>
      </w:r>
      <w:r>
        <w:t xml:space="preserve">на срок до пятнадцати суток, либо обязательные работы на срок </w:t>
      </w:r>
      <w:r>
        <w:t>до пятидесяти часов.</w:t>
      </w:r>
    </w:p>
    <w:p w:rsidR="00A77B3E" w:rsidP="00627152">
      <w:pPr>
        <w:jc w:val="both"/>
      </w:pPr>
      <w:r>
        <w:t xml:space="preserve">          </w:t>
      </w:r>
      <w:r>
        <w:t>Постановление может быть обжаловано в Советский районный суд адрес в течение десяти суток со дня вручения</w:t>
      </w:r>
      <w:r>
        <w:t xml:space="preserve"> или получения копии постановления через судебный участок № 84 Советского судебного района (адрес) адрес.</w:t>
      </w:r>
    </w:p>
    <w:p w:rsidR="00A77B3E" w:rsidP="00627152">
      <w:pPr>
        <w:jc w:val="both"/>
      </w:pPr>
    </w:p>
    <w:p w:rsidR="00A77B3E" w:rsidP="00627152">
      <w:pPr>
        <w:jc w:val="both"/>
      </w:pPr>
      <w:r>
        <w:t xml:space="preserve">          </w:t>
      </w:r>
      <w:r>
        <w:t xml:space="preserve">Мировой судья </w:t>
      </w:r>
      <w:r>
        <w:tab/>
      </w:r>
      <w:r>
        <w:tab/>
        <w:t xml:space="preserve">             подпись                          Е.Н. Елецких </w:t>
      </w:r>
    </w:p>
    <w:p w:rsidR="00A77B3E" w:rsidP="00627152">
      <w:pPr>
        <w:jc w:val="both"/>
      </w:pPr>
    </w:p>
    <w:p w:rsidR="00A77B3E" w:rsidP="00627152">
      <w:pPr>
        <w:jc w:val="both"/>
      </w:pPr>
    </w:p>
    <w:sectPr w:rsidSect="00DA6FC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6FC5"/>
    <w:rsid w:val="00627152"/>
    <w:rsid w:val="00A77B3E"/>
    <w:rsid w:val="00DA6F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