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№5-84-126/2017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20сентября дата</w:t>
        <w:tab/>
        <w:tab/>
        <w:tab/>
        <w:t>адрес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пгт.Советский, ул.А.Матросова д.1-а) Елецких Елена Николаевна, рассмотрев в открытом судебном заседании дело об административном правонарушении в отношении:</w:t>
      </w:r>
    </w:p>
    <w:p w:rsidR="00A77B3E">
      <w:r>
        <w:t>Васерук Тамары Позыловны,28июля паспортные данные, уроженкис. Советское адрес,гражданки Российской Федерации, зарегистрированной и проживающейпо адресу:  адрес,</w:t>
      </w:r>
    </w:p>
    <w:p w:rsidR="00A77B3E">
      <w:r>
        <w:t>по ч.2 ст.17.3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Васерук Т.П. не исполнила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>Так, Васерук Т.П.,31августа2017 года в время по адресу: адрес,находясь на пропускном посту №1 в здании Советского районного суда Республики Крым, выражалась нецензурной бранью, громко кричала, выражая недовольство в адрес работников Советского районного суда Республики Крым, на неоднократные распоряжения судебного пристава по обеспечению установленного порядка деятельности судово прекращении действий, нарушающих установленные в суде правила, не реагировала, данные требования не исполнила. Своими действиями Васерук Т.П. нарушилач.1 адрес закона от дата №118 ФЗ                                «О судебных приставах», то есть совершила административное правонарушение, предусмотренное ч.2 ст.17.3 КоАП РФ.</w:t>
      </w:r>
    </w:p>
    <w:p w:rsidR="00A77B3E">
      <w:r>
        <w:t>Васерук Т.П.в судебное заседание не явилась, о дате, времени и месте судебного разбирательства была извещена надлежащим образом. Ходатайств не поступило.</w:t>
      </w:r>
    </w:p>
    <w:p w:rsidR="00A77B3E">
      <w:r>
        <w:t xml:space="preserve"> Согласно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соответствииспостановлениемПленума Верховного Суда Российской  Федерации»от дата№ 5 "О некоторыхвопросах, возникающихусудовпри применении Кодекса Российской  Федерацииобадминистративных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                   №343.</w:t>
      </w:r>
    </w:p>
    <w:p w:rsidR="00A77B3E">
      <w:r>
        <w:t>Принимая во внимание, что в материалах дела имеются сведения о надлежащем извещении Васерук Т.П. о дате, месте и времени рассмотрения дела, имеются предусмотренные законом основания для рассмотрения дела в ее отсутствие.</w:t>
      </w:r>
    </w:p>
    <w:p w:rsidR="00A77B3E">
      <w:r>
        <w:t>Исследовав материалы дела об административном правонарушении, суд пришел к следующему.</w:t>
      </w:r>
    </w:p>
    <w:p w:rsidR="00A77B3E">
      <w:r>
        <w:t xml:space="preserve">  Частью 2 статьи17.3 КоАП РФ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 xml:space="preserve">Вина Васерук Т.П. в совершении административного правонарушения, предусмотренного ч.2 адрес, подтверждается письменными доказательствами, которые имеются в деле об административном правонарушении, а именно: </w:t>
      </w:r>
    </w:p>
    <w:p w:rsidR="00A77B3E">
      <w:r>
        <w:t>- протоколом об административном правонарушении № 137/17/82013-АП от 31августа дата (л.д.1);</w:t>
      </w:r>
    </w:p>
    <w:p w:rsidR="00A77B3E">
      <w:r>
        <w:t>- копией постановления Советского районного суда Республики Крым             о приводе Васерук Т.П. от дата № 1-118/2017 (л.д.2);</w:t>
      </w:r>
    </w:p>
    <w:p w:rsidR="00A77B3E">
      <w:r>
        <w:t>- письменным объяснением фио от дата (л.д.3);</w:t>
      </w:r>
    </w:p>
    <w:p w:rsidR="00A77B3E">
      <w:r>
        <w:t>- рапортомсудебного пристава по ОУПДС фио                            от 31августа дата (л.д.4).</w:t>
      </w:r>
    </w:p>
    <w:p w:rsidR="00A77B3E">
      <w:r>
        <w:t>Суд оценивает представленные доказательства каждое в отдельности и все в совокупности в соответствие со ст. 26.11 КоАП РФ и приходит к выводу, что они являются допустимыми и достоверными.</w:t>
      </w:r>
    </w:p>
    <w:p w:rsidR="00A77B3E">
      <w:r>
        <w:t>При назначении Васерук Т.П. вида и размера административного наказания мировой судья, в соответствии  со ст.ст. 3.1 и 4.1 КоАП РФ, учитывает характер совершенного ей административного правонарушения, ее имущественное и финансовое положение, обстоятельства смягчающие и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  Васерук Т.П., не установлено.</w:t>
      </w:r>
    </w:p>
    <w:p w:rsidR="00A77B3E">
      <w:r>
        <w:t xml:space="preserve">С учетом конкретных обстоятельств дела, считаю возможным назначить  ей наказание в виде административного штрафа в пределах санкции ч.2 ст.17.3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ей аналогичных административных проступков. </w:t>
      </w:r>
    </w:p>
    <w:p w:rsidR="00A77B3E">
      <w:r>
        <w:t>На основании изложенного, руководствуясь ст.ст. 3.1., 4.1., 17.3, 29.9. – 29.11. КоАП РФ, мировой судья, -</w:t>
      </w:r>
    </w:p>
    <w:p w:rsidR="00A77B3E"/>
    <w:p w:rsidR="00A77B3E">
      <w:r>
        <w:t xml:space="preserve">ПОСТАНОВИЛ:  </w:t>
      </w:r>
    </w:p>
    <w:p w:rsidR="00A77B3E"/>
    <w:p w:rsidR="00A77B3E">
      <w:r>
        <w:t xml:space="preserve">Признать Васерук Тамару Позыловну виновной в совершении административного правонарушения, предусмотренного ч.2 ст.17.3 КоАП РФ, и назначить ей наказание в виде административного штрафа в размере500 (пятьсот) рублей. </w:t>
      </w:r>
    </w:p>
    <w:p w:rsidR="00A77B3E">
      <w:r>
        <w:t xml:space="preserve">Штраф подлежит уплате по следующим реквизитам:                                             р/с 40101810335100010001, Получатель УФК по Республике Крым  (УФССП России по Республике Крым), Банк получателя – Отделение адрес, ИНН: телефон, КПП: телефон, БИК: телефон, л/с 04751А91420, КБК: 32211617000016016140, наименование платежа: административный штраф по протоколу № 137/17/82013-АП от дата </w:t>
      </w:r>
    </w:p>
    <w:p w:rsidR="00A77B3E">
      <w:r>
        <w:t>Разъяснить Васерук Тамаре Позыловне,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>
      <w:r>
        <w:t>При неуплате административного штрафа в срок сумма штрафа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  <w:tab/>
        <w:tab/>
        <w:tab/>
        <w:t>подпись                          Е.Н.Елецких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