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C63F4">
      <w:pPr>
        <w:jc w:val="right"/>
      </w:pPr>
      <w:r>
        <w:t xml:space="preserve">                                                                               Дело № 5-84-135/2022</w:t>
      </w:r>
    </w:p>
    <w:p w:rsidR="00A77B3E" w:rsidP="004C63F4">
      <w:pPr>
        <w:jc w:val="right"/>
      </w:pPr>
      <w:r>
        <w:t>УИД 91MS0084-01-2022-000384-53</w:t>
      </w:r>
    </w:p>
    <w:p w:rsidR="00A77B3E"/>
    <w:p w:rsidR="00A77B3E" w:rsidP="004C63F4">
      <w:pPr>
        <w:jc w:val="center"/>
      </w:pPr>
      <w:r>
        <w:t>П о с т а н о в л е н и е</w:t>
      </w:r>
    </w:p>
    <w:p w:rsidR="00A77B3E"/>
    <w:p w:rsidR="00A77B3E" w:rsidP="004C63F4">
      <w:pPr>
        <w:jc w:val="both"/>
      </w:pPr>
      <w:r>
        <w:t xml:space="preserve">        </w:t>
      </w:r>
      <w:r>
        <w:t xml:space="preserve">13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C63F4">
      <w:pPr>
        <w:jc w:val="both"/>
      </w:pPr>
      <w:r>
        <w:t xml:space="preserve">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4C63F4" w:rsidP="004C63F4">
      <w:pPr>
        <w:jc w:val="both"/>
      </w:pPr>
      <w:r>
        <w:t xml:space="preserve">        </w:t>
      </w:r>
      <w:r>
        <w:t>Гаврилова Василия Рудоль</w:t>
      </w:r>
      <w:r>
        <w:t xml:space="preserve">фовича, паспортные данные, </w:t>
      </w:r>
    </w:p>
    <w:p w:rsidR="00A77B3E" w:rsidP="004C63F4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4C63F4">
      <w:pPr>
        <w:jc w:val="both"/>
      </w:pPr>
    </w:p>
    <w:p w:rsidR="00A77B3E" w:rsidP="004C63F4">
      <w:pPr>
        <w:jc w:val="both"/>
      </w:pPr>
      <w:r>
        <w:t xml:space="preserve">                                                </w:t>
      </w:r>
      <w:r>
        <w:t>У С Т А Н О В И Л</w:t>
      </w:r>
    </w:p>
    <w:p w:rsidR="00A77B3E" w:rsidP="004C63F4">
      <w:pPr>
        <w:jc w:val="both"/>
      </w:pPr>
    </w:p>
    <w:p w:rsidR="00A77B3E" w:rsidP="004C63F4">
      <w:pPr>
        <w:jc w:val="both"/>
      </w:pPr>
      <w:r>
        <w:t xml:space="preserve">              </w:t>
      </w:r>
      <w:r>
        <w:t xml:space="preserve">дата в время, Гаврилов В.Р. на адрес </w:t>
      </w:r>
      <w:r>
        <w:t>адрес</w:t>
      </w:r>
      <w:r>
        <w:t xml:space="preserve">, управлял транспортным средством </w:t>
      </w:r>
      <w:r>
        <w:t>мобедом</w:t>
      </w:r>
      <w:r>
        <w:t xml:space="preserve"> «изъято»</w:t>
      </w:r>
      <w:r>
        <w:t xml:space="preserve"> без г/н,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4C63F4">
      <w:pPr>
        <w:jc w:val="both"/>
      </w:pPr>
      <w:r>
        <w:t xml:space="preserve">              </w:t>
      </w:r>
      <w:r>
        <w:t>Гаврилов В.Р. в судебном заседании вину в совершении административного правонарушения признал полностью, подтверд</w:t>
      </w:r>
      <w:r>
        <w:t xml:space="preserve">ил </w:t>
      </w:r>
      <w:r>
        <w:t>обстоятельства</w:t>
      </w:r>
      <w:r>
        <w:t xml:space="preserve"> изложенные в протоколе.</w:t>
      </w:r>
    </w:p>
    <w:p w:rsidR="00A77B3E" w:rsidP="004C63F4">
      <w:pPr>
        <w:jc w:val="both"/>
      </w:pPr>
      <w:r>
        <w:t xml:space="preserve">             </w:t>
      </w:r>
      <w:r>
        <w:t xml:space="preserve">Вина Гаврилова В.Р.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№149591, согласно которому </w:t>
      </w:r>
      <w:r>
        <w:t>последний</w:t>
      </w:r>
      <w:r>
        <w:t xml:space="preserve"> с протоколом с</w:t>
      </w:r>
      <w:r>
        <w:t>огласен, вину признает (</w:t>
      </w:r>
      <w:r>
        <w:t>л.д</w:t>
      </w:r>
      <w:r>
        <w:t>. 1); протоколом об отстранении от управления транспортным средством, в соответствии с которым, Гаврилов В.Р. отстранен от управления т/с в связи с наличием признаков опьянения – запах алкоголя изо рта, поведение, не соответствую</w:t>
      </w:r>
      <w:r>
        <w:t xml:space="preserve">щее обстановке (л.д.2); результатом </w:t>
      </w:r>
      <w:r>
        <w:t>алкотектора</w:t>
      </w:r>
      <w:r>
        <w:t xml:space="preserve"> от дата в отношении Гаврилова В.Р., согласно которому показания прибора составили – 0,307 мг/л (л.д.3); актом 61 АА №139216 от дата освидетельствования на состояние алкогольного опьянения, согласно которому в</w:t>
      </w:r>
      <w:r>
        <w:t xml:space="preserve"> отношении Гаврилова В.Р. установлено состояние алкогольного опьянения, с результатами освидетельствования Гаврилов В.Р. согласился (л.д.4); свидетельством о проверке анализатора паров этанола в выдыхаемом воздухе, </w:t>
      </w:r>
      <w:r>
        <w:t>Алкотектора</w:t>
      </w:r>
      <w:r>
        <w:t xml:space="preserve"> Юпитер-К, действительного до </w:t>
      </w:r>
      <w:r>
        <w:t>дата (л.д.5); справкой, согласно которой Гаврилов В.Р. к административной ответственности по ст. 12.8 и 12.26 КоАП РФ не привлекался, среди лишенных права управления на дата не значится (л.д.6); дополнением к протоколу (л.д.7); сведениями о ранее допущенны</w:t>
      </w:r>
      <w:r>
        <w:t>х правонарушениях (</w:t>
      </w:r>
      <w:r>
        <w:t>л.д</w:t>
      </w:r>
      <w:r>
        <w:t>. 8).</w:t>
      </w:r>
    </w:p>
    <w:p w:rsidR="00A77B3E" w:rsidP="004C63F4">
      <w:pPr>
        <w:jc w:val="both"/>
      </w:pPr>
      <w:r>
        <w:t xml:space="preserve">  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</w:t>
      </w:r>
      <w:r>
        <w:t>ела, отражены.</w:t>
      </w:r>
    </w:p>
    <w:p w:rsidR="00A77B3E" w:rsidP="004C63F4">
      <w:pPr>
        <w:jc w:val="both"/>
      </w:pPr>
      <w:r>
        <w:t xml:space="preserve">              </w:t>
      </w:r>
      <w:r>
        <w:t>Кроме того, вина Гаврилова В.Р.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4C63F4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</w:t>
      </w:r>
      <w:r>
        <w:t xml:space="preserve">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</w:t>
      </w:r>
      <w:r>
        <w:t>вах, и в полном объеме содержит фиксацию процедуры отстранения Гаврилова В.Р.. от управления т/с, процедуру направления на освидетельствование на состояние опьянения на</w:t>
      </w:r>
      <w:r>
        <w:t xml:space="preserve"> месте и процедуру освидетельствования на состояние опьянения.</w:t>
      </w:r>
    </w:p>
    <w:p w:rsidR="00A77B3E" w:rsidP="004C63F4">
      <w:pPr>
        <w:jc w:val="both"/>
      </w:pPr>
      <w:r>
        <w:t xml:space="preserve">            </w:t>
      </w:r>
      <w:r>
        <w:t>Доказательства по делу не</w:t>
      </w:r>
      <w:r>
        <w:t>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C63F4">
      <w:pPr>
        <w:jc w:val="both"/>
      </w:pPr>
      <w:r>
        <w:t xml:space="preserve">            </w:t>
      </w:r>
      <w:r>
        <w:t>В соответствии с п. 2.7 Правил дорожного движения РФ, водителю запрещается управлять транспортным средством в состоянии о</w:t>
      </w:r>
      <w: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C63F4">
      <w:pPr>
        <w:jc w:val="both"/>
      </w:pPr>
      <w:r>
        <w:t xml:space="preserve">           </w:t>
      </w:r>
      <w:r>
        <w:t>Как указано выше, актом медицинского освидетельс</w:t>
      </w:r>
      <w:r>
        <w:t>твования на состояние опьянения составленного в отношении Гаврилова В.Р. установлено наличие алкоголя в выдыхаемом воздухе в количестве 0,307 мг/л (л.д.3), что значительно превышает возможную суммарную погрешность измерений 0,16 мг/л, установленную примеча</w:t>
      </w:r>
      <w:r>
        <w:t>нием к статье 12.8 КоАП РФ.</w:t>
      </w:r>
    </w:p>
    <w:p w:rsidR="00A77B3E" w:rsidP="004C63F4">
      <w:pPr>
        <w:jc w:val="both"/>
      </w:pPr>
      <w:r>
        <w:t xml:space="preserve">            </w:t>
      </w:r>
      <w:r>
        <w:t xml:space="preserve">Таким образом, действия Гаврилова В.Р.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деяния, вина в совершении данного правонарушения доказана.</w:t>
      </w:r>
    </w:p>
    <w:p w:rsidR="00A77B3E" w:rsidP="004C63F4">
      <w:pPr>
        <w:jc w:val="both"/>
      </w:pPr>
      <w:r>
        <w:t xml:space="preserve">            </w:t>
      </w:r>
      <w:r>
        <w:t xml:space="preserve">Каких-либо неустранимых сомнений по делу, которые должны быть </w:t>
      </w:r>
      <w:r>
        <w:t>истолкованы в пользу Гаврилова В.Р. не установлено</w:t>
      </w:r>
      <w:r>
        <w:t>.</w:t>
      </w:r>
    </w:p>
    <w:p w:rsidR="00A77B3E" w:rsidP="004C63F4">
      <w:pPr>
        <w:jc w:val="both"/>
      </w:pPr>
      <w:r>
        <w:t xml:space="preserve">             </w:t>
      </w:r>
      <w:r>
        <w:t>В соответствии со ст. 4.2 КоАП РФ, обстоятельств смягчающих административную ответс</w:t>
      </w:r>
      <w:r>
        <w:t>твенность Гаврилова В.Р. за совершенное им правонарушение судом не установлено.</w:t>
      </w:r>
    </w:p>
    <w:p w:rsidR="00A77B3E" w:rsidP="004C63F4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Гаврилова В.Р. за совершенное им правонарушение судом не установлено.</w:t>
      </w:r>
    </w:p>
    <w:p w:rsidR="00A77B3E" w:rsidP="004C63F4">
      <w:pPr>
        <w:jc w:val="both"/>
      </w:pPr>
      <w:r>
        <w:t xml:space="preserve">           </w:t>
      </w:r>
      <w:r>
        <w:t>При определении вида и меры админист</w:t>
      </w:r>
      <w:r>
        <w:t>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Гаврилову В.Р. администрати</w:t>
      </w:r>
      <w:r>
        <w:t>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4C63F4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</w:t>
      </w:r>
      <w:r>
        <w:t xml:space="preserve"> судья</w:t>
      </w:r>
    </w:p>
    <w:p w:rsidR="00A77B3E" w:rsidP="004C63F4">
      <w:pPr>
        <w:tabs>
          <w:tab w:val="left" w:pos="2730"/>
        </w:tabs>
        <w:jc w:val="center"/>
      </w:pPr>
      <w:r>
        <w:t>П</w:t>
      </w:r>
      <w:r>
        <w:t xml:space="preserve"> О С Т А Н О В И Л</w:t>
      </w:r>
      <w:r>
        <w:t>:</w:t>
      </w:r>
    </w:p>
    <w:p w:rsidR="00A77B3E" w:rsidP="004C63F4">
      <w:pPr>
        <w:jc w:val="both"/>
      </w:pPr>
    </w:p>
    <w:p w:rsidR="00A77B3E" w:rsidP="004C63F4">
      <w:pPr>
        <w:jc w:val="both"/>
      </w:pPr>
      <w:r>
        <w:t xml:space="preserve">              </w:t>
      </w:r>
      <w:r>
        <w:t>Гаврилова Василия Рудольфовича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</w:t>
      </w:r>
      <w:r>
        <w:t>ления транспортными средствами на срок 1 (один) год 6 (шесть) месяцев.</w:t>
      </w:r>
    </w:p>
    <w:p w:rsidR="00A77B3E" w:rsidP="004C63F4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>Советскому району); номер счета получателя платежа: 03100643</w:t>
      </w:r>
      <w:r>
        <w:t xml:space="preserve">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УИН:18810491222900000272.</w:t>
      </w:r>
    </w:p>
    <w:p w:rsidR="00A77B3E" w:rsidP="004C63F4">
      <w:pPr>
        <w:jc w:val="both"/>
      </w:pPr>
      <w:r>
        <w:t xml:space="preserve">              </w:t>
      </w: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C63F4">
      <w:pPr>
        <w:jc w:val="both"/>
      </w:pPr>
      <w:r>
        <w:t xml:space="preserve">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4C63F4">
      <w:pPr>
        <w:jc w:val="both"/>
      </w:pPr>
      <w:r>
        <w:t>Раз</w:t>
      </w:r>
      <w:r>
        <w:t>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63F4">
      <w:pPr>
        <w:jc w:val="both"/>
      </w:pPr>
      <w:r>
        <w:t xml:space="preserve">            </w:t>
      </w:r>
      <w:r>
        <w:t xml:space="preserve">Разъяснить положения ч. 1 ст. 20.25 КоАП РФ, в соответствии с которой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4C63F4">
      <w:pPr>
        <w:jc w:val="both"/>
      </w:pPr>
      <w:r>
        <w:t xml:space="preserve">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</w:t>
      </w:r>
      <w:r>
        <w:t xml:space="preserve">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</w:t>
      </w:r>
      <w:r>
        <w:t>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>
        <w:t xml:space="preserve">ока лишения специального права </w:t>
      </w:r>
      <w: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4C63F4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</w:t>
      </w:r>
      <w:r>
        <w:t>й район) Республики Крым.</w:t>
      </w:r>
    </w:p>
    <w:p w:rsidR="00A77B3E" w:rsidP="004C63F4">
      <w:pPr>
        <w:jc w:val="both"/>
      </w:pPr>
    </w:p>
    <w:p w:rsidR="00A77B3E" w:rsidP="004C63F4">
      <w:pPr>
        <w:jc w:val="both"/>
      </w:pPr>
      <w:r>
        <w:t xml:space="preserve">           </w:t>
      </w:r>
      <w:r>
        <w:t>Мировой судья: /подпись/</w:t>
      </w:r>
    </w:p>
    <w:p w:rsidR="00A77B3E" w:rsidP="004C63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F4"/>
    <w:rsid w:val="004C63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