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 xml:space="preserve">                                                                           Дело №5-84-140/2023 </w:t>
      </w:r>
    </w:p>
    <w:p w:rsidR="00A77B3E">
      <w:r>
        <w:t>УИД 91MS0084-01-2023-000570-93</w:t>
      </w:r>
    </w:p>
    <w:p w:rsidR="00A77B3E"/>
    <w:p w:rsidR="00A77B3E"/>
    <w:p w:rsidR="00A77B3E">
      <w:r>
        <w:t>П о с т а н о в л е н и е</w:t>
      </w:r>
    </w:p>
    <w:p w:rsidR="00A77B3E">
      <w:r>
        <w:t>20 июля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Юнусова Ридвана Бурхановича, паспортные данные, гражданина РФ,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Юнусов Р.Б., управляя транспортного средства марка автомобиля с государственным регистрационным знаком М156НН82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Юнусов Р.Б. в судебное заседание не явился, о дне и времени слушания дела извещен надлежащим образом, ходатайств, в том числе об отложении рассмотрения дела в порядке статьи 24.4 КоАП РФ, не заявил, его явка судом обязательной не признана, в связи с чем, на основании ч. 2 ст. 25.1 КоАП РФ считаю возможным рассмотреть дело в его отсутствие.</w:t>
      </w:r>
    </w:p>
    <w:p w:rsidR="00A77B3E">
      <w:r>
        <w:t>Защитник Юнусова Р.Б. – фио, действующая на основании доверенности 82АА3039902 от дата, в судебное заседание не явилась, представила суду ходатайство об отложении рассмотрения дела, а также ходатайство о признании доказательств недопустимыми и прекращении производства по делу, в котором указывает, что видеозапись, имеющаяся в материалах дела является недопустимым доказательством, поскольку не отражает составление инспектором протоколов об отстранении Юнусова Р.Б. от управления транспортным средством, а также о направлении последнего на медицинское освидетельствование. Кроме того, инспектором при производстве процессуальных действий в отношении Юнусова Р.Б. нарушен порядок процедуры освидетельствования на состояние алкогольного опьянения, установленный Правилами освидетельствования лица, утвержденных Постановлением Правительства Российской Федерации от дата №475. Так, инспектор не продемонстрировал прибор для проведения освидетельствования, не проинформировал о порядке освидетельствования в целом, не произвел демонстрацию свидетельства о поверке прибора, а также не произвел демонстрацию целостности клейма государственного поверителя. Также обращает внимание, что имеющимися в материалах дела доказательствами не подтверждается факт управления автомобилем Юнусовым Р.Б. Юнусов не осуществлял движение, был припаркован вблизи адрес по адрес в адрес. На основании изложенного просит производство по делу прекратить.</w:t>
      </w:r>
    </w:p>
    <w:p w:rsidR="00A77B3E">
      <w:r>
        <w:t>Кроме того, в судебном заседании дата защитник Юнусова Р.Б. - фио, пояснила суду, что причиной направления Юнусова на прохождение медицинского освидетельствования явилось предположение должностного лица о том, что он находится в состоянии алкогольного опьянения, однако Юнусов Р.Б. в состоянии алкогольного опьянения не находился. Вместе с тем, незадолго до того, как его остановили сотрудники ГАИ, Юнусов Р.Б. употребил лекарственный препарат «валидол», в связи с чем испугался, что установление наркологом в его анализах наличие «валидола» может привести к постановке его на учет. Также указала, что в тот день Юнусова Р.Б. был поставлен диагноз «контактная крапивница», что объясняет наличие у него такого признака как резкое изменение окраски кожных покровов лица.</w:t>
      </w:r>
    </w:p>
    <w:p w:rsidR="00A77B3E">
      <w:r>
        <w:t>Определением мирового судьи в удовлетворении ходатайства защитника Юнусова Р.Б. - фио об отложении рассмотрения дела отказано.</w:t>
      </w:r>
    </w:p>
    <w:p w:rsidR="00A77B3E">
      <w:r>
        <w:t>Вина Юнусова Р.Б. в совершении административного правонарушения подтверждается материалами дела: протоколом об административном правонарушении 82 АП №184748 от дата, согласно которому Юнусов Р.Б. подтвердил, что отказался от прохождения освидетельствования, обьяснений и замечаний по содержанию протокола не имеет (л.д. 1); протоколом об отстранении от управления транспортным средством 82 ОТ №051299, в соответствии с которым, Юнусов Р.Б. отстранен от управления т/с в связи с наличием признаков опьянения –резкое изменение окраски кожных покровов лица, поведение, не соответствующее обстановке (л.д.3); протоколом о направлении на медицинское освидетельствование адрес №005538 от дата, из которого следует, что Юнусов Р.Б.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Юнусов Р.Б. отказался от прохождения медицинского освидетельствования на состояние опьянения, о чем имеется запись в протоколе (л.д.4);  сведениями о привлечении к административной ответственности (л.д.6, 8).</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Юнусова Р.Б. в совершении административного правонарушения подтверждается видеозаписью исследованной в судебном заседании (л.д. 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Юнусова Р.Б. на освидетельствование на состояние опьянения на месте и процедуру направления Юнусова Р.Б. на медицинское освидетельствование на состояние опьянения.</w:t>
      </w:r>
    </w:p>
    <w:p w:rsidR="00A77B3E">
      <w:r>
        <w:t>Данные обстоятельства также подтверждаются пояснениями старшего инспектора ДПС ОР ДПС ГИБДД МВД по РК фио допрошенного в судебном заседании дата, из которых следует, что дата при несении службы было остановлен автомобиль под управлением водителя Юнусова Р.Б., который находился с явными признаками опьянения: резкое изменение окраски кожных покровов лица, поведение, не соответствующее обстановке. Юнусов Р.Б. был отстранен от управления транспортным средством, ему было предложено пройти освидетельствование на состояние алкогольного опьянения на месте остановки. В связи с отказом водителя от прохождения освидетельствования на состояние алкогольного опьянения и наличием признаков опьянения, Юнусову Р.Б. было предложено пройти медицинское освидетельствование на состояние опьянения в медицинском учреждении. Пройти медицинское освидетельствование на состояние опьянения Юнусов Р.Б. отказался. Водителю разъяснены предусмотренные Кодексом Российской Федерации об административных правонарушениях процессуальные права, положения ст. 51 Конституции Российской Федерации, предоставлена возможность дать пояснения по сути нарушения, внести замечания в составленные процессуальные документы. Процессуальные действия, их содержание и результаты зафиксированы с применением видеозаписи. Лицу были разъяснены последствия отказа от прохождения медицинского освидетельствования. Какого-либо физического или психологического воздействия на лицо не оказывалось, что также следует из видеозаписи.</w:t>
      </w:r>
    </w:p>
    <w:p w:rsidR="00A77B3E">
      <w:r>
        <w:t>Оснований не доверять показаниям свидетеля не имеется, показания, данные последним в судебном заседании, отвечают фактическим обстоятельствам, установленными в судебном заседании, являются последовательным, противоречий не содержат и в совокупности с имеющимися в материалах дела доказательствами подтверждают вину Юнусова Р.Б. в инкриминируемом ему деянии.</w:t>
      </w:r>
    </w:p>
    <w:p w:rsidR="00A77B3E">
      <w:r>
        <w:t>Меры обеспечения производства по делу применены к Юнусову Р.Б.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Допрошенный в судебном заседании дата свидетель фио пояснил, что дата ему позвонил Юнусов Р.Б. и попросил приехать забрать машину. Когда он приехал, он увидел сотрудников ГАИ, Юнусов Р.Б. ему пояснил, что отказался от прохождения освидетельствования в связи с употреблением им лекарственного препарата. фио А.А. забрал машину Юнусова Р.Б. под расписку. Также пояснил, что насколько он знает, в тот день Юнусов Р.Б. не употреблял алкоголь.</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Из материалов дела следует, что у сотрудника ГИБДД имелись законные основания для направления Юнусова Р.Б.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77B3E">
      <w: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Юнусова Р.Б. в совершении инкриминируемого административного правонарушения.</w:t>
      </w:r>
    </w:p>
    <w:p w:rsidR="00A77B3E">
      <w:r>
        <w:t>Таким образом, протокол об административном правонарушении 82 АП №184748 от дата, протокол об отстранении от управления транспортным средством 82 ОТ №051299 от дата и протокол о направлении на медицинское освидетельствование на состояние опьянения адрес №005538 от дата являются надлежащими и допустимыми доказательствами, подтверждающими вину Юнусова Р.Б. в совершении деяния, предусмотренного ч. 1 ст. 12.26 Кодекса Российской Федерации об административных правонарушениях.</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Юнусова Р.Б.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Факт управления транспортным средством лицом, в отношении которого ведется производство по делу об административном правонарушении – Юнусовым Р.Б. подтверждается протоколом об административном правонарушении 82 АП №184748 от 19.05.2023, кроме того, на видеозаписи видно, что при установлении инспектором личности Юнусова Р.Б., последний подтверждает, что автомобилем управлял он, ехал из Заветного.</w:t>
      </w:r>
    </w:p>
    <w:p w:rsidR="00A77B3E">
      <w:r>
        <w:t>Версия стороны защиты о невиновности Юнусова Р.Б.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Факт соблюдения сотрудниками ДПС установленного порядка направления Юнусова Р.Б.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Юнусов Р.Б. в нарушение требований пункта 2.3.2 Правил дорожного движения не выполнил, от прохождения данной процедуры отказался. </w:t>
      </w:r>
    </w:p>
    <w:p w:rsidR="00A77B3E">
      <w:r>
        <w:t xml:space="preserve">Действия сотрудников полиции, а также соответствующие протоколы в установленном порядке Юнусовым Р.Б. не обжалованы. </w:t>
      </w:r>
    </w:p>
    <w:p w:rsidR="00A77B3E">
      <w:r>
        <w:t>Фактов оказания давления со стороны сотрудника ГИБДД в ходе оформления административного материала в отношении водителя Юнусова Р.Б. не установлено, что подтверждается видеозаписью процессуальных действий, которая фиксировалась в соответствии с ч. 6 ст. 25.7 КоАП РФ.</w:t>
      </w:r>
    </w:p>
    <w:p w:rsidR="00A77B3E">
      <w:r>
        <w:t>Вопреки доводам защитника Юнусова Р.Б. у инспектора ДПС имелись законные основания для направления Юнусова Р.Б. на медицинское освидетельствование на состояние опьянения. Из протокола об отстранении от управления транспортным средством и протокола о направлении на медицинское освидетельствование на состояние опьянения следует, что у Юнусова Р.Б. имелись такие признаки опьянения как резкое изменение окраски кожных покровов лица, поведение, не соответствующее обстановке. Данные признаки перечислены в пункте 3 Правил и являются достаточными основаниями полагать, что водитель транспортного средства находится в состоянии опьянения.</w:t>
      </w:r>
    </w:p>
    <w:p w:rsidR="00A77B3E">
      <w:r>
        <w:t xml:space="preserve">Доводов, дающих суду основания установить отсутствие в действиях Юнусова Р.Б. состава административного правонарушения, предусмотренного ч. 1 ст. 12.26 КоАП РФ, суду не представлено. </w:t>
      </w:r>
    </w:p>
    <w:p w:rsidR="00A77B3E">
      <w:r>
        <w:t>То обстоятельство, что на видео не зафиксировано составление должностным лицом процессуальных документов, не является основанием для освобождения привлекаемого лица от ответственности в данном случае, поскольку процедура отстранения от управления транспортным средством, а также направление привлекаемого лица на прохождение освидетельствования на состояние алкогольного опьянения и направление на медицинское освидетельствование на состояние опьянения на видео зафиксирована, а видеофиксация иных действий при оформлении подобного административного материала, законом в обязательном порядке не предусмотрена.</w:t>
      </w:r>
    </w:p>
    <w:p w:rsidR="00A77B3E">
      <w:r>
        <w:t>Подлежат отклонению и возражения защитника Юнусова Р.Б. о том, что имеет место нарушение процедуры направления его на медицинское освидетельствование на состояние опьянения - инспектор ГИБДД не продемонстрировал Юнусову Р.Б прибор для проведения освидетельствования и его свидетельство о поверке, поскольку указанная обязанность возникает у должностного лица лишь в случае проведения такого освидетельствования, от прохождения которой Юнусов Р.Б отказался.</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Юнусова Р.Б. при возбуждении дела об административном правонарушении нарушены не были.</w:t>
      </w:r>
    </w:p>
    <w:p w:rsidR="00A77B3E">
      <w:r>
        <w:t>В соответствии со ст. 4.2 КоАП РФ, обстоятельством смягчающим административную ответственность Юнусова Р.Б. за совершенное правонарушение суд признает частичное признание вины.</w:t>
      </w:r>
    </w:p>
    <w:p w:rsidR="00A77B3E">
      <w:r>
        <w:t>Согласно со ст. 4.3 КоАП РФ, обстоятельств отягчающих ответственность Юнусова Р.Б.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Юнусову Р.Б.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p w:rsidR="00A77B3E"/>
    <w:p w:rsidR="00A77B3E"/>
    <w:p w:rsidR="00A77B3E">
      <w:r>
        <w:t>П О С Т А Н О В И Л:</w:t>
      </w:r>
    </w:p>
    <w:p w:rsidR="00A77B3E"/>
    <w:p w:rsidR="00A77B3E">
      <w:r>
        <w:t>Юнусова Ридвана Бурхановича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Республике Крым (ОМВД России по </w:t>
      </w:r>
    </w:p>
    <w:p w:rsidR="00A77B3E">
      <w:r>
        <w:t>г. Симферополю); номер счета получателя платежа: 03100643000000017500; кор./сч.: 40102810645370000035, наименование банка: в Отделение Республика Крым Банка России; БИК: 013510002; КБК: 188 1 16 01123 01 0001 140; Код ОКТМО: 35701000; ИНН: 9102003230; КПП: 910201001,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