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DB6543">
      <w:pPr>
        <w:jc w:val="right"/>
      </w:pPr>
      <w:r>
        <w:t xml:space="preserve">                                                                               Дело № 5-84-153/2022</w:t>
      </w:r>
    </w:p>
    <w:p w:rsidR="00A77B3E" w:rsidP="00DB6543">
      <w:pPr>
        <w:jc w:val="right"/>
      </w:pPr>
      <w:r>
        <w:t>УИД 91MS0084-01-2022-000540-70</w:t>
      </w:r>
    </w:p>
    <w:p w:rsidR="00A77B3E"/>
    <w:p w:rsidR="00A77B3E" w:rsidP="00DB6543">
      <w:pPr>
        <w:jc w:val="center"/>
      </w:pPr>
      <w:r>
        <w:t>П о с т а н о в л е н и е</w:t>
      </w:r>
    </w:p>
    <w:p w:rsidR="00A77B3E"/>
    <w:p w:rsidR="00A77B3E" w:rsidP="00DB6543">
      <w:pPr>
        <w:jc w:val="both"/>
      </w:pPr>
      <w:r>
        <w:t xml:space="preserve">           </w:t>
      </w:r>
      <w:r>
        <w:t xml:space="preserve">6 мая 2022 года  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DB6543">
      <w:pPr>
        <w:jc w:val="both"/>
      </w:pPr>
      <w:r>
        <w:t xml:space="preserve">  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DB6543" w:rsidP="00DB6543">
      <w:pPr>
        <w:jc w:val="both"/>
      </w:pPr>
      <w:r>
        <w:t xml:space="preserve">         </w:t>
      </w:r>
      <w:r>
        <w:t xml:space="preserve">Сулейманова </w:t>
      </w:r>
      <w:r>
        <w:t>Талята</w:t>
      </w:r>
      <w:r>
        <w:t xml:space="preserve"> </w:t>
      </w:r>
      <w:r>
        <w:t>Шукр</w:t>
      </w:r>
      <w:r>
        <w:t>иевича</w:t>
      </w:r>
      <w:r>
        <w:t>, паспортные данные</w:t>
      </w:r>
    </w:p>
    <w:p w:rsidR="00A77B3E" w:rsidP="00DB6543">
      <w:pPr>
        <w:jc w:val="both"/>
      </w:pPr>
      <w:r>
        <w:t xml:space="preserve">          </w:t>
      </w:r>
      <w:r>
        <w:t>о привлечении к админист</w:t>
      </w:r>
      <w:r>
        <w:t>ративной ответственности за совершение административного правонарушения, предусмотренного ч.1 ст. 6.8 КоАП РФ,</w:t>
      </w:r>
    </w:p>
    <w:p w:rsidR="00A77B3E" w:rsidP="00DB6543">
      <w:pPr>
        <w:jc w:val="both"/>
      </w:pPr>
    </w:p>
    <w:p w:rsidR="00A77B3E" w:rsidP="00DB6543">
      <w:pPr>
        <w:jc w:val="center"/>
      </w:pPr>
      <w:r>
        <w:t>У С Т А Н О В И Л</w:t>
      </w:r>
    </w:p>
    <w:p w:rsidR="00A77B3E" w:rsidP="00DB6543">
      <w:pPr>
        <w:jc w:val="center"/>
      </w:pPr>
    </w:p>
    <w:p w:rsidR="00A77B3E" w:rsidP="00DB6543">
      <w:pPr>
        <w:jc w:val="both"/>
      </w:pPr>
      <w:r>
        <w:t xml:space="preserve">          </w:t>
      </w:r>
      <w:r>
        <w:t>23.03.2022 в период времени с 19 ч. 00 мин. по 20 ч. 30 мин. Сулейманов Т.Ш. находясь на 2 км</w:t>
      </w:r>
      <w:r>
        <w:t>.</w:t>
      </w:r>
      <w:r>
        <w:t xml:space="preserve"> </w:t>
      </w:r>
      <w:r>
        <w:t>а</w:t>
      </w:r>
      <w:r>
        <w:t>втодороги Советский – Дмитров</w:t>
      </w:r>
      <w:r>
        <w:t xml:space="preserve">ка, на обочине автодороги в сторону адрес, незаконно хранил без цели сбыта наркотическое средство - </w:t>
      </w:r>
      <w:r>
        <w:t>каннабис</w:t>
      </w:r>
      <w:r>
        <w:t xml:space="preserve"> (марихуана) весом 0,12 г., чем совершил административное правонарушение, предусмотренное ч. 1 ст. 6.8 КоАП РФ.</w:t>
      </w:r>
    </w:p>
    <w:p w:rsidR="00A77B3E" w:rsidP="00DB6543">
      <w:pPr>
        <w:jc w:val="both"/>
      </w:pPr>
      <w:r>
        <w:t xml:space="preserve">           </w:t>
      </w:r>
      <w:r>
        <w:t>В судебном заседании Сулейманов Т.Ш.</w:t>
      </w:r>
      <w:r>
        <w:t xml:space="preserve"> вину в совершении административного правонарушения признал полностью, подтвердил обстоятельства, изложенные в протоколе и пояснил, что нашел указанное наркотическое средство на обочине дороги недалеко </w:t>
      </w:r>
      <w:r>
        <w:t>от</w:t>
      </w:r>
      <w:r>
        <w:t xml:space="preserve"> </w:t>
      </w:r>
      <w:r>
        <w:t>адрес</w:t>
      </w:r>
      <w:r>
        <w:t xml:space="preserve"> в адрес, и хранил при себе для дальнейшего уп</w:t>
      </w:r>
      <w:r>
        <w:t>отребления.</w:t>
      </w:r>
    </w:p>
    <w:p w:rsidR="00A77B3E" w:rsidP="00DB6543">
      <w:pPr>
        <w:jc w:val="both"/>
      </w:pPr>
      <w:r>
        <w:t xml:space="preserve">          </w:t>
      </w:r>
      <w:r>
        <w:t>Вина Сулейманова Т.Ш. в совершении административного правонарушения подтверждается материалами дела: протоколом об административном правонарушении №8201 №123043 от дата (</w:t>
      </w:r>
      <w:r>
        <w:t>л.д</w:t>
      </w:r>
      <w:r>
        <w:t>. 2); рапортом (</w:t>
      </w:r>
      <w:r>
        <w:t>л.д</w:t>
      </w:r>
      <w:r>
        <w:t>. 4); копией протокола допроса подозреваемого (л.д.5</w:t>
      </w:r>
      <w:r>
        <w:t>-7); копией постановления о возбуждении уголовного дела от дата (л.д.10); копией постановления о выделении материалов из уголовного дела от дата (л.д.9);</w:t>
      </w:r>
      <w:r>
        <w:t xml:space="preserve"> копией протокола осмотра места происшествия от дата (л.д.12-13); </w:t>
      </w:r>
      <w:r>
        <w:t>фототаблицей</w:t>
      </w:r>
      <w:r>
        <w:t xml:space="preserve"> к протоколу осмотра мест</w:t>
      </w:r>
      <w:r>
        <w:t xml:space="preserve">а происшествия (л.д.14-15); копией заключения эксперта №1/457 от дата, согласно которому предоставленное на экспертизу вещество растительного происхождения массой 0,12 г. (в пересчете на высушенное вещество) является наркотическим средством </w:t>
      </w:r>
      <w:r>
        <w:t>каннабис</w:t>
      </w:r>
      <w:r>
        <w:t xml:space="preserve"> (марих</w:t>
      </w:r>
      <w:r>
        <w:t>уана) (л.д.16-20); копией протокола проверки показаний на месте от дата (л.д.21-24).</w:t>
      </w:r>
    </w:p>
    <w:p w:rsidR="00A77B3E" w:rsidP="00DB6543">
      <w:pPr>
        <w:jc w:val="both"/>
      </w:pPr>
      <w:r>
        <w:t xml:space="preserve">  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</w:t>
      </w:r>
      <w:r>
        <w:t>о, все сведения, необходимые для правильного разрешения дела, отражены.</w:t>
      </w:r>
    </w:p>
    <w:p w:rsidR="00A77B3E" w:rsidP="00DB6543">
      <w:pPr>
        <w:jc w:val="both"/>
      </w:pPr>
      <w:r>
        <w:t xml:space="preserve">  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DB6543">
      <w:pPr>
        <w:jc w:val="both"/>
      </w:pPr>
      <w:r>
        <w:t xml:space="preserve">          </w:t>
      </w:r>
      <w:r>
        <w:t>Согласно пункту 1 статьи</w:t>
      </w:r>
      <w:r>
        <w:t xml:space="preserve"> 4 Федерального закона от дата № 3-ФЗ «О наркотических средствах и психотропных веществах» Государственная политика в сфере оборота наркотических средств, психотропных веществ и их </w:t>
      </w:r>
      <w:r>
        <w:t>прекурсоров</w:t>
      </w:r>
      <w:r>
        <w:t>, а также в области противодействия их незаконному обороту напра</w:t>
      </w:r>
      <w:r>
        <w:t xml:space="preserve">влена на установление строгого контроля за оборотом наркотических средств, психотропных веществ и их </w:t>
      </w:r>
      <w:r>
        <w:t>прекурсоров</w:t>
      </w:r>
      <w:r>
        <w:t>, раннее выявление незаконного потребления наркотических средств и психотропных веществ, постепенное</w:t>
      </w:r>
      <w:r>
        <w:t xml:space="preserve"> сокращение числа больных наркоманией, сокра</w:t>
      </w:r>
      <w:r>
        <w:t xml:space="preserve">щение количества правонарушений, связанных с незаконным оборотом наркотических средств, психотропных веществ и их </w:t>
      </w:r>
      <w:r>
        <w:t>прекурсоров</w:t>
      </w:r>
      <w:r>
        <w:t>.</w:t>
      </w:r>
    </w:p>
    <w:p w:rsidR="00A77B3E" w:rsidP="00DB6543">
      <w:pPr>
        <w:jc w:val="both"/>
      </w:pPr>
      <w:r>
        <w:t xml:space="preserve">         </w:t>
      </w:r>
      <w:r>
        <w:t xml:space="preserve">Согласно статье 40 Федерального закона </w:t>
      </w:r>
      <w:r>
        <w:t>от</w:t>
      </w:r>
      <w:r>
        <w:t xml:space="preserve"> </w:t>
      </w:r>
      <w:r>
        <w:t>дата</w:t>
      </w:r>
      <w:r>
        <w:t xml:space="preserve"> № 3-ФЗ «О наркотических средствах и психотропных веществах» в Российской Федерации</w:t>
      </w:r>
      <w:r>
        <w:t xml:space="preserve"> запрещается потребление наркотических средств или психотропных веществ без назначения врача.</w:t>
      </w:r>
    </w:p>
    <w:p w:rsidR="00A77B3E" w:rsidP="00DB6543">
      <w:pPr>
        <w:jc w:val="both"/>
      </w:pPr>
      <w:r>
        <w:t xml:space="preserve">          </w:t>
      </w:r>
      <w:r>
        <w:t xml:space="preserve">Согласно Перечню наркотических средств, психотропных веществ и их </w:t>
      </w:r>
      <w:r>
        <w:t>прекурсоров</w:t>
      </w:r>
      <w:r>
        <w:t>, подлежащих контролю в Российской Федерации, утвержденного Постановлением Правительс</w:t>
      </w:r>
      <w:r>
        <w:t xml:space="preserve">тва Российской Федерации </w:t>
      </w:r>
      <w:r>
        <w:t>от</w:t>
      </w:r>
      <w:r>
        <w:t xml:space="preserve"> </w:t>
      </w:r>
      <w:r>
        <w:t>дата</w:t>
      </w:r>
      <w:r>
        <w:t xml:space="preserve"> № 681, наркотическое средство – </w:t>
      </w:r>
      <w:r>
        <w:t>каннабис</w:t>
      </w:r>
      <w:r>
        <w:t xml:space="preserve"> (марихуана) входит в список наркотических средств, оборот которых в Российской Федерации запрещен в соответствии с законодательством Российской Федерации и международными договорами </w:t>
      </w:r>
      <w:r>
        <w:t>Российской Федерации (список I).</w:t>
      </w:r>
    </w:p>
    <w:p w:rsidR="00A77B3E" w:rsidP="00DB6543">
      <w:pPr>
        <w:jc w:val="both"/>
      </w:pPr>
      <w:r>
        <w:t xml:space="preserve">           </w:t>
      </w:r>
      <w:r>
        <w:t>Таким образом, действия Сулейманова Т.Ш. правильно квалифицированы по ч. 1 ст. 6.8 КоАП РФ, как незаконное хранение, без цели сбыта наркотических средств, вина в совершении административного правонарушения доказана.</w:t>
      </w:r>
    </w:p>
    <w:p w:rsidR="00A77B3E" w:rsidP="00DB6543">
      <w:pPr>
        <w:jc w:val="both"/>
      </w:pPr>
      <w:r>
        <w:t xml:space="preserve">           </w:t>
      </w:r>
      <w:r>
        <w:t>В соотв</w:t>
      </w:r>
      <w:r>
        <w:t>етствии со ст. 4.2 КоАП РФ, обстоятельствами смягчающими административную ответственность Сулейманова Т.Ш. за совершенное им правонарушение суд признает признание вины.</w:t>
      </w:r>
    </w:p>
    <w:p w:rsidR="00A77B3E" w:rsidP="00DB6543">
      <w:pPr>
        <w:jc w:val="both"/>
      </w:pPr>
      <w:r>
        <w:t xml:space="preserve">          </w:t>
      </w:r>
      <w:r>
        <w:t xml:space="preserve">Согласно со ст. 4.3 КоАП РФ, обстоятельств отягчающих ответственность Сулейманова Т.Ш. </w:t>
      </w:r>
      <w:r>
        <w:t>за совершенное им правонарушение судом не установлено.</w:t>
      </w:r>
    </w:p>
    <w:p w:rsidR="00A77B3E" w:rsidP="00DB6543">
      <w:pPr>
        <w:jc w:val="both"/>
      </w:pPr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</w:t>
      </w:r>
      <w:r>
        <w:t>ии, не усматривается.</w:t>
      </w:r>
    </w:p>
    <w:p w:rsidR="00A77B3E" w:rsidP="00DB6543">
      <w:pPr>
        <w:jc w:val="both"/>
      </w:pPr>
      <w:r>
        <w:t xml:space="preserve">           </w:t>
      </w:r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 w:rsidP="00DB6543">
      <w:pPr>
        <w:jc w:val="both"/>
      </w:pPr>
      <w:r>
        <w:t xml:space="preserve">           </w:t>
      </w:r>
      <w:r>
        <w:t>При определении вида и меры административного наказания, учитывая характер совершенного правонару</w:t>
      </w:r>
      <w:r>
        <w:t>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Сулейманову Т.Ш. административное наказание в виде административно</w:t>
      </w:r>
      <w:r>
        <w:t>го штрафа в пределах санкции ч. 1 ст. 6.8 КоАП РФ, а также, на основании ч. 2.1 ст. 4.1 КоАП РФ возложить обязанность пройти диагностику</w:t>
      </w:r>
      <w:r>
        <w:t xml:space="preserve"> в связи с потреблением наркотических средств, в течении 10-ти рабочих дней со дня вступления постановления по делу об а</w:t>
      </w:r>
      <w:r>
        <w:t>дминистративном правонарушении в законную силу.</w:t>
      </w:r>
    </w:p>
    <w:p w:rsidR="00A77B3E" w:rsidP="00DB6543">
      <w:pPr>
        <w:jc w:val="both"/>
      </w:pPr>
      <w:r>
        <w:t xml:space="preserve">          </w:t>
      </w:r>
      <w:r>
        <w:t xml:space="preserve">Вещественных доказательств по делу не имеет, в соответствии с заключением эксперта изъятое наркотическое средство – </w:t>
      </w:r>
      <w:r>
        <w:t>каннабис</w:t>
      </w:r>
      <w:r>
        <w:t xml:space="preserve"> (марихуана) массой 0,12 г. в процессе исследования было израсходовано полностью.</w:t>
      </w:r>
    </w:p>
    <w:p w:rsidR="00A77B3E" w:rsidP="00DB6543">
      <w:pPr>
        <w:jc w:val="both"/>
      </w:pPr>
      <w:r>
        <w:t xml:space="preserve">          </w:t>
      </w:r>
      <w:r>
        <w:t>На</w:t>
      </w:r>
      <w:r>
        <w:t xml:space="preserve">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DB6543">
      <w:pPr>
        <w:jc w:val="center"/>
      </w:pPr>
      <w:r>
        <w:t>П О С Т А Н О В И Л:</w:t>
      </w:r>
    </w:p>
    <w:p w:rsidR="00A77B3E" w:rsidP="00DB6543">
      <w:pPr>
        <w:jc w:val="both"/>
      </w:pPr>
    </w:p>
    <w:p w:rsidR="00A77B3E" w:rsidP="00DB6543">
      <w:pPr>
        <w:jc w:val="both"/>
      </w:pPr>
      <w:r>
        <w:t xml:space="preserve">           </w:t>
      </w:r>
      <w:r>
        <w:t xml:space="preserve">Сулейманова </w:t>
      </w:r>
      <w:r>
        <w:t>Талята</w:t>
      </w:r>
      <w:r>
        <w:t xml:space="preserve"> </w:t>
      </w:r>
      <w:r>
        <w:t>Шукриевича</w:t>
      </w:r>
      <w:r>
        <w:t xml:space="preserve"> признать виновным в совершении административного правонарушения, предусмотренного ч.1 ст. 6.8 КоАП РФ, и назначить ему административ</w:t>
      </w:r>
      <w:r>
        <w:t>ное наказание в виде административного штрафа в размере 4 000 (четыре тысячи) рублей.</w:t>
      </w:r>
    </w:p>
    <w:p w:rsidR="00A77B3E" w:rsidP="00DB6543">
      <w:pPr>
        <w:jc w:val="both"/>
      </w:pPr>
      <w:r>
        <w:t xml:space="preserve">           </w:t>
      </w:r>
      <w:r>
        <w:t xml:space="preserve">Возложить на Сулейманова </w:t>
      </w:r>
      <w:r>
        <w:t>Талята</w:t>
      </w:r>
      <w:r>
        <w:t xml:space="preserve"> </w:t>
      </w:r>
      <w:r>
        <w:t>Шукриевича</w:t>
      </w:r>
      <w:r>
        <w:t xml:space="preserve"> обязанность пройти  диагностику в связи с потреблением им наркотических средств без назначения врача в ГБУЗ РК «Крымский научно</w:t>
      </w:r>
      <w:r>
        <w:t>-практический центр наркологии» (адрес), обратившись к врачу-наркологу ГБУЗ РК «</w:t>
      </w:r>
      <w:r>
        <w:t>Джанкойская</w:t>
      </w:r>
      <w:r>
        <w:t xml:space="preserve"> центральная районная больница» (адрес), в течение 10-ти рабочих дней со дня вступления настоящего постановления в законную силу.</w:t>
      </w:r>
    </w:p>
    <w:p w:rsidR="00A77B3E" w:rsidP="00DB6543">
      <w:pPr>
        <w:jc w:val="both"/>
      </w:pPr>
      <w:r>
        <w:t xml:space="preserve">          </w:t>
      </w:r>
      <w:r>
        <w:t xml:space="preserve">Административный штраф должен быть </w:t>
      </w:r>
      <w:r>
        <w:t>уплачен на следующие реквизиты: получатель: УФК по Республике Крым  (Министерство юстиции Республики Крым); Наименование банка: отделение адрес Банка России//УФК по адрес, ИНН телефон; КПП телефон; БИК телефон; единый казначейский счет 40102810645370000035</w:t>
      </w:r>
      <w:r>
        <w:t xml:space="preserve">; казначейский счет 03100643000000017500; лицевой счет телефон в УФК по Республике Крым, код Сводного реестра телефон, ОКТМО телефон,  КБК телефон </w:t>
      </w:r>
      <w:r>
        <w:t>телефон</w:t>
      </w:r>
      <w:r>
        <w:t>, УИН 0410760300845000862206139.</w:t>
      </w:r>
    </w:p>
    <w:p w:rsidR="00A77B3E" w:rsidP="00DB6543">
      <w:pPr>
        <w:jc w:val="both"/>
      </w:pPr>
      <w:r>
        <w:t xml:space="preserve">          </w:t>
      </w:r>
      <w:r>
        <w:t xml:space="preserve">Разъяснить, что в соответствии со ст. 32.2 КоАП РФ, административный </w:t>
      </w:r>
      <w:r>
        <w:t>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</w:t>
      </w:r>
      <w:r>
        <w:t>тями 1.1, 1.3 и 1.4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DB6543">
      <w:pPr>
        <w:jc w:val="both"/>
      </w:pPr>
      <w:r>
        <w:t xml:space="preserve">           </w:t>
      </w:r>
      <w:r>
        <w:t>Документ, свидетельствующий об уплате административного штрафа направить мировому судье, вынесшему постановлени</w:t>
      </w:r>
      <w:r>
        <w:t xml:space="preserve">е. </w:t>
      </w:r>
    </w:p>
    <w:p w:rsidR="00A77B3E" w:rsidP="00DB6543">
      <w:pPr>
        <w:jc w:val="both"/>
      </w:pPr>
      <w:r>
        <w:t xml:space="preserve">           </w:t>
      </w:r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</w:t>
      </w:r>
      <w:r>
        <w:t>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DB6543">
      <w:pPr>
        <w:jc w:val="both"/>
      </w:pPr>
      <w:r>
        <w:t xml:space="preserve">           </w:t>
      </w:r>
      <w:r>
        <w:t>Разъяснить положения ст.6.9.1 КоАП РФ, в соответствии с которой уклонение от прохождения диагностики, профилактических мероприятий,</w:t>
      </w:r>
      <w:r>
        <w:t xml:space="preserve">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в связи с потреблением наркотических средств или психотропных веществ без назначения</w:t>
      </w:r>
      <w:r>
        <w:t xml:space="preserve"> врача, влечет наложение административного штрафа в </w:t>
      </w:r>
      <w:r>
        <w:t>размере от четырех тысяч до сумма прописью</w:t>
      </w:r>
      <w:r>
        <w:t xml:space="preserve"> или административный арест на срок до тридцати суток.</w:t>
      </w:r>
    </w:p>
    <w:p w:rsidR="00A77B3E" w:rsidP="00DB6543">
      <w:pPr>
        <w:jc w:val="both"/>
      </w:pPr>
      <w:r>
        <w:t xml:space="preserve">             </w:t>
      </w:r>
      <w:r>
        <w:t>Контроль за</w:t>
      </w:r>
      <w:r>
        <w:t xml:space="preserve"> исполнением обязанности пройти диагностику возложить на ОМВД России по Советскому району. </w:t>
      </w:r>
    </w:p>
    <w:p w:rsidR="00A77B3E" w:rsidP="00DB6543">
      <w:pPr>
        <w:jc w:val="both"/>
      </w:pPr>
      <w:r>
        <w:t xml:space="preserve">             </w:t>
      </w:r>
      <w:r>
        <w:t>Копи</w:t>
      </w:r>
      <w:r>
        <w:t>ю настоящего постановления после вступления его в законную силу направить в ГБУЗ РК «</w:t>
      </w:r>
      <w:r>
        <w:t>Джанкойская</w:t>
      </w:r>
      <w:r>
        <w:t xml:space="preserve"> центральная районная больница», для организации </w:t>
      </w:r>
      <w:r>
        <w:t>контроля за</w:t>
      </w:r>
      <w:r>
        <w:t xml:space="preserve"> исполнением постановления в части возложения обязанности пройти диагностику.</w:t>
      </w:r>
    </w:p>
    <w:p w:rsidR="00A77B3E" w:rsidP="00DB6543">
      <w:pPr>
        <w:jc w:val="both"/>
      </w:pPr>
      <w:r>
        <w:t xml:space="preserve">           </w:t>
      </w:r>
      <w:r>
        <w:t>Постановление может бы</w:t>
      </w:r>
      <w:r>
        <w:t>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DB6543">
      <w:pPr>
        <w:jc w:val="both"/>
      </w:pPr>
    </w:p>
    <w:p w:rsidR="00A77B3E" w:rsidP="00DB6543">
      <w:pPr>
        <w:jc w:val="both"/>
      </w:pPr>
      <w:r>
        <w:t xml:space="preserve">          </w:t>
      </w:r>
      <w:r>
        <w:t>Мировой судья: /подпис</w:t>
      </w:r>
      <w:r>
        <w:t>ь/</w:t>
      </w:r>
    </w:p>
    <w:p w:rsidR="00A77B3E" w:rsidP="00DB6543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543"/>
    <w:rsid w:val="00A77B3E"/>
    <w:rsid w:val="00DB65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