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 xml:space="preserve">Дело №5-84-155/2024 </w:t>
      </w:r>
    </w:p>
    <w:p w:rsidR="00A77B3E">
      <w:r>
        <w:t>УИД 91RS0020-01-2024-000498-54</w:t>
      </w:r>
    </w:p>
    <w:p w:rsidR="00A77B3E"/>
    <w:p w:rsidR="00A77B3E">
      <w:r>
        <w:t>ПОСТАНОВЛЕНИЕ</w:t>
      </w:r>
    </w:p>
    <w:p w:rsidR="00A77B3E"/>
    <w:p w:rsidR="00A77B3E">
      <w:r>
        <w:t>Резолютивная часть постановления объявлена 28 мая 2024 года</w:t>
      </w:r>
    </w:p>
    <w:p w:rsidR="00A77B3E">
      <w:r>
        <w:t>Полный текст постановления изготовлен 28 мая 2024 года.</w:t>
      </w:r>
    </w:p>
    <w:p w:rsidR="00A77B3E"/>
    <w:p w:rsidR="00A77B3E">
      <w:r>
        <w:t>28 мая 2024 года</w:t>
        <w:tab/>
        <w:tab/>
        <w:tab/>
        <w:t xml:space="preserve">          </w:t>
        <w:tab/>
        <w:tab/>
        <w:tab/>
        <w:tab/>
        <w:t>пгт. Советский</w:t>
      </w:r>
    </w:p>
    <w:p w:rsidR="00A77B3E">
      <w:r>
        <w:t>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w:t>
      </w:r>
    </w:p>
    <w:p w:rsidR="00A77B3E">
      <w:r>
        <w:t xml:space="preserve">Апкаликова Александра Павловича, паспортные данные, гражданина РФ, паспортные данные, женатого, имеющего троих малолетних детей дата, дата и паспортные данные, не работающего, зарегистрированного и проживающего по адресу: адрес, ул. Н Курченко, д.27, </w:t>
      </w:r>
    </w:p>
    <w:p w:rsidR="00A77B3E">
      <w:r>
        <w:t>о привлечении к административной ответственности за совершение административного правонарушения, предусмотренного ч. 1 ст. 12.8 КоАП РФ,</w:t>
      </w:r>
    </w:p>
    <w:p w:rsidR="00A77B3E"/>
    <w:p w:rsidR="00A77B3E">
      <w:r>
        <w:t>УСТАНОВИЛ</w:t>
      </w:r>
    </w:p>
    <w:p w:rsidR="00A77B3E"/>
    <w:p w:rsidR="00A77B3E">
      <w:r>
        <w:t>дата в время, фио на адрес адрес управлял транспортным средством - автомобиль марка автомобиля государственный регистрационный знак К069ТР82, в состоянии опьянения, чем нарушил п.2.7 ПДД РФ, совершив административное правонарушение, предусмотренное ч.1 ст.12.8 КоАП РФ.</w:t>
      </w:r>
    </w:p>
    <w:p w:rsidR="00A77B3E">
      <w:r>
        <w:t>фио в судебном заседании вину в совершении административного правонарушения признал частично, пояснил, что не смотря на наличие в его биосреде обнаруженных веществ, он в то время не находился в состоянии опьянения, чувствовал себя трезвым и адекватным.</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от датателефон АП №240316, согласно которому замечаний к протоколу фио не имеет (л.д.1); протоколом об отстранении от управления транспортным средством, в соответствии с которым фио отстранен от управления т/с в связи с наличием признаков опьянения – резкое изменение окраски кожных покровов лица, поведение, не соответствующее обстановке (л.д.2); актом серии 82 АО №033528 освидетельствования на состояние алкогольного опьянения от дата с приложенным к нему чеком прибора алкотектора с результатами исследования, согласно которому состояние алкогольного опьянения не установлено (л.д.5-6,10); протоколом адрес №014010 от дата о направлении на медицинское освидетельствование на состояние опьянения (л.д.4); актом медицинского освидетельствования на состояние опьянения №59 от дата, согласно которому в отношении фио установлено состояние опьянения (л.д.8); справкой о результатах химико-токсилогических исследований №15 от дата (л.д.7); справкой, согласно которой фио к административной ответственности по ст. 12.8 и 12.26 КоАП РФ не привлекался, среди лишенных права управления на дата не значится (л.д. 15); сведениями о привлечении к административной ответственности (л.д. 14).</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(л.д. 16). 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фио на освидетельствование на состояние алкогольного опьянения, а также на медицинское освидетельствование на состояние опьянения.</w:t>
      </w:r>
    </w:p>
    <w:p w:rsidR="00A77B3E">
      <w:r>
        <w:t>Фактов оказания давления со стороны сотрудника ГИБДД в ходе оформления административного материала в отношении водителя фио не установлено. Меры обеспечения производства по делу применены к фио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№475.</w:t>
      </w:r>
    </w:p>
    <w:p w:rsidR="00A77B3E">
      <w: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A77B3E">
      <w: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Как указано выше, актом медицинского освидетельствования на состояние опьянения №59 от дата в отношении фио установлено состояние опьянения. При этом, доводы фио о том, что он не находился в тот момент в состоянии опьянения, не нашли своего подтверждения. </w:t>
      </w:r>
    </w:p>
    <w:p w:rsidR="00A77B3E">
      <w:r>
        <w:t>Согласно материалам дела, химико-токсикологическое исследование было проведено в соответствии с Приказом Министерства здравоохранения и социального развития РФ от дата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Оснований полагать, что справка о результатах химико-токсикологических исследований получена с нарушением закона, не имеется.</w:t>
      </w:r>
    </w:p>
    <w:p w:rsidR="00A77B3E">
      <w:r>
        <w:t>Согласно содержащимся в акте медицинского освидетельствования данным, представленной в материалы дела справке о результатах химико-токсикологических исследований (л.д. 7, 8), исследование биологической среды проводилось в химико-токсикологической лаборатории с использованием метода иммунохроматографический анализ, а также газовая хромато-масс-спектрометрия, являющихся основными подтверждающими методами химико-токсикологического исследования. В результате исследования в моче была обнаружена 11-нор-?9-тетрагидроканнабиноловая кислота на уровне предела обнаружения используемого метода. По результатам исследования составлена справка о результатах химико-токсикологических исследований.</w:t>
      </w:r>
    </w:p>
    <w:p w:rsidR="00A77B3E">
      <w:r>
        <w:t>Тетрагидроканнабинолы (все изомеры) и их производные включены в Перечень наркотических средств, психотропных веществ и их прекурсоров, подлежащих контролю в Российской Федерации, утвержденный постановлением Правительства Российской Федерации от дата №681.</w:t>
      </w:r>
    </w:p>
    <w:p w:rsidR="00A77B3E">
      <w:r>
        <w:t>Приказом Министерства здравоохранения Российской Федерации от дата №933н утвержден Порядок проведения медицинского освидетельствования на состояние опьянения (алкогольного, наркотического или иного токсического) (далее - Порядок), в силу пункта 15 которого медицинское заключение "установлено состояние опьянения" выносится в случае освидетельствовании лиц, указанных в подпункте 1 пункта 5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A77B3E">
      <w:r>
        <w:t>Заключение о нахождении фио в состоянии опьянения было вынесено врачом при наличии у него клинических признаков опьянения и обнаружении при химико-токсикологическом исследовании биологического объекта 11-нор-?9-тетрагидроканнабиноловой кислоты, что согласуется с требованиями пунктов 15 и 17 Порядка.</w:t>
      </w:r>
    </w:p>
    <w:p w:rsidR="00A77B3E">
      <w:r>
        <w:t xml:space="preserve">Таким образом, нахождение фио в состоянии опьянения при управлении транспортным средством подтверждается актом медицинского освидетельствования №59 от дата, сомневаться в законности которого оснований не имеется. </w:t>
      </w:r>
    </w:p>
    <w:p w:rsidR="00A77B3E">
      <w:r>
        <w:t>Действия фио правильно квалифицированы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вина в совершении данного правонарушения доказана.</w:t>
      </w:r>
    </w:p>
    <w:p w:rsidR="00A77B3E">
      <w:r>
        <w:t>Каких-либо неустранимых сомнений по делу, которые должны быть истолкованы в пользу фио не установлено.</w:t>
      </w:r>
    </w:p>
    <w:p w:rsidR="00A77B3E">
      <w:r>
        <w:t>В соответствии со ст. 4.2 КоАП РФ, обстоятельствами, смягчающими административную ответственность фио за совершенное им правонарушение, суд признает наличие троих малолетних детей, частичное признание вины.</w:t>
      </w:r>
    </w:p>
    <w:p w:rsidR="00A77B3E">
      <w:r>
        <w:t>Согласно со ст. 4.3 КоАП РФ, обстоятельств отягчающих ответственность фио за совершенное им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пределах, установленных санкцией ч. 1 ст. 12.8 КоАП РФ.</w:t>
      </w:r>
    </w:p>
    <w:p w:rsidR="00A77B3E">
      <w:r>
        <w:t>На основании изложенного, руководствуясь ст. 29.10 КоАП РФ, мировой судья</w:t>
      </w:r>
    </w:p>
    <w:p w:rsidR="00A77B3E">
      <w:r>
        <w:t>*»</w:t>
      </w:r>
    </w:p>
    <w:p w:rsidR="00A77B3E">
      <w:r>
        <w:t>ПОСТАНОВИЛ:</w:t>
      </w:r>
    </w:p>
    <w:p w:rsidR="00A77B3E"/>
    <w:p w:rsidR="00A77B3E">
      <w:r>
        <w:t>Апкаликова Александра Павловича 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Штраф подлежит перечислению на следующие реквизиты: наименование получателя платежа: УФК по адрес (ОМВД России по 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УИН:18810491242900000297.</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суда в части лишения права управления транспортными средствами подлежит исполнению ОГИБДД ОМВД России по адрес, Инспекцией по надзору за техническим состоянием самоходных машин и других видов техники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