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A3C9A">
      <w:pPr>
        <w:jc w:val="right"/>
      </w:pPr>
      <w:r>
        <w:t xml:space="preserve">                                                                               Дело № 5-84-158/2022</w:t>
      </w:r>
    </w:p>
    <w:p w:rsidR="00A77B3E" w:rsidP="009A3C9A">
      <w:pPr>
        <w:jc w:val="right"/>
      </w:pPr>
      <w:r>
        <w:t>УИД 91MS0084-01-2022-000565-92</w:t>
      </w:r>
    </w:p>
    <w:p w:rsidR="00A77B3E"/>
    <w:p w:rsidR="00A77B3E" w:rsidP="009A3C9A">
      <w:pPr>
        <w:jc w:val="center"/>
      </w:pPr>
      <w:r>
        <w:t>П о с т а н о в л е н и е</w:t>
      </w:r>
    </w:p>
    <w:p w:rsidR="00A77B3E" w:rsidP="009A3C9A">
      <w:pPr>
        <w:jc w:val="center"/>
      </w:pPr>
    </w:p>
    <w:p w:rsidR="00A77B3E" w:rsidP="009A3C9A">
      <w:pPr>
        <w:jc w:val="both"/>
      </w:pPr>
      <w:r>
        <w:t xml:space="preserve">           </w:t>
      </w:r>
      <w:r>
        <w:t xml:space="preserve">13 мая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A3C9A">
      <w:pPr>
        <w:jc w:val="both"/>
      </w:pPr>
      <w:r>
        <w:t xml:space="preserve">    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 рассмотрев в открытом судебном заседании дело об административном правонарушении в отношении </w:t>
      </w:r>
    </w:p>
    <w:p w:rsidR="00A77B3E" w:rsidP="009A3C9A">
      <w:pPr>
        <w:jc w:val="both"/>
      </w:pPr>
      <w:r>
        <w:t xml:space="preserve">            </w:t>
      </w:r>
      <w:r>
        <w:t>Сулейманова Халила Бори</w:t>
      </w:r>
      <w:r>
        <w:t xml:space="preserve">совича, паспортные </w:t>
      </w:r>
      <w:r>
        <w:t>о привлечении к административн</w:t>
      </w:r>
      <w:r>
        <w:t>ой ответственности за совершение административного правонарушения, предусмотренного ст. 20.21 КоАП РФ,</w:t>
      </w:r>
    </w:p>
    <w:p w:rsidR="00A77B3E" w:rsidP="009A3C9A">
      <w:pPr>
        <w:jc w:val="both"/>
      </w:pPr>
    </w:p>
    <w:p w:rsidR="00A77B3E" w:rsidP="009A3C9A">
      <w:pPr>
        <w:jc w:val="center"/>
      </w:pPr>
      <w:r>
        <w:t>У С Т А Н О В И Л</w:t>
      </w:r>
    </w:p>
    <w:p w:rsidR="00A77B3E" w:rsidP="009A3C9A">
      <w:pPr>
        <w:jc w:val="both"/>
      </w:pPr>
    </w:p>
    <w:p w:rsidR="00A77B3E" w:rsidP="009A3C9A">
      <w:pPr>
        <w:jc w:val="both"/>
      </w:pPr>
      <w:r>
        <w:t xml:space="preserve">              </w:t>
      </w:r>
      <w:r>
        <w:t xml:space="preserve">11.05.2022 в 16 часов 00 минут Сулейманов Х.Б. находился на ул.50 лет СССР возле дома 2 в </w:t>
      </w:r>
      <w:r>
        <w:t>пгт</w:t>
      </w:r>
      <w:r>
        <w:t>. Советский, в состоянии опьянения, оско</w:t>
      </w:r>
      <w:r>
        <w:t>рбляющем человеческое достоинство и общественную нравственность, а именно имел запах алкоголя изо рта, шаткость походки, неустойчивость позы, нарушена речь, изменение окраски кожных покровов, совершив административное правонарушение, предусмотренное ст. 20</w:t>
      </w:r>
      <w:r>
        <w:t>.21 КоАП РФ.</w:t>
      </w:r>
    </w:p>
    <w:p w:rsidR="00A77B3E" w:rsidP="009A3C9A">
      <w:pPr>
        <w:jc w:val="both"/>
      </w:pPr>
      <w:r>
        <w:t xml:space="preserve">              </w:t>
      </w:r>
      <w:r>
        <w:t>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 w:rsidP="009A3C9A">
      <w:pPr>
        <w:jc w:val="both"/>
      </w:pPr>
      <w:r>
        <w:t xml:space="preserve">               </w:t>
      </w:r>
      <w:r>
        <w:t>Вина Сулейманова Х.Б. в совершении административного правонарушения подтверждается ма</w:t>
      </w:r>
      <w:r>
        <w:t>териалами дела: протоколом об административном правонарушении 8201 №123094 от дата (</w:t>
      </w:r>
      <w:r>
        <w:t>л.д</w:t>
      </w:r>
      <w:r>
        <w:t xml:space="preserve">. 2); письменным объяснением Сулейманова Х.Б. </w:t>
      </w:r>
      <w:r>
        <w:t>от</w:t>
      </w:r>
      <w:r>
        <w:t xml:space="preserve"> дата (л.д.3); протоколом о направлении на медицинское освидетельствование (л.д.4);  актом медицинского освидетельствован</w:t>
      </w:r>
      <w:r>
        <w:t xml:space="preserve">ия №86 от дата в отношении Сулейманова Х.Б., согласно которому, в отношении последнего установлено состояние опьянения (л.д.5); справкой (л.д.6); сведениями о ранее совершенных правонарушениях, согласно которым Сулейманов Х.Б. неоднократно был привлечен к </w:t>
      </w:r>
      <w:r>
        <w:t>административной ответственности (л.д.8-9); рапортом (л.д.10).</w:t>
      </w:r>
    </w:p>
    <w:p w:rsidR="00A77B3E" w:rsidP="009A3C9A">
      <w:pPr>
        <w:jc w:val="both"/>
      </w:pPr>
      <w:r>
        <w:t xml:space="preserve">    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A3C9A">
      <w:pPr>
        <w:jc w:val="both"/>
      </w:pPr>
      <w:r>
        <w:t xml:space="preserve">                </w:t>
      </w:r>
      <w:r>
        <w:t>Имеющиеся в материалах дела проце</w:t>
      </w:r>
      <w:r>
        <w:t>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A3C9A">
      <w:pPr>
        <w:jc w:val="both"/>
      </w:pPr>
      <w:r>
        <w:t xml:space="preserve">                </w:t>
      </w:r>
      <w:r>
        <w:t>Таким образом, действия Сулейманова Х.Б. прави</w:t>
      </w:r>
      <w:r>
        <w:t xml:space="preserve">льно квалифицированы по ст. 20.21 КоАП РФ, как появление на улицах в состоянии опьянения, </w:t>
      </w:r>
      <w:r>
        <w:t>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9A3C9A">
      <w:pPr>
        <w:jc w:val="both"/>
      </w:pPr>
      <w:r>
        <w:t xml:space="preserve">               </w:t>
      </w:r>
      <w:r>
        <w:t>В соответствии со ст. 4.2 КоАП РФ, обстоятельс</w:t>
      </w:r>
      <w:r>
        <w:t>твом смягчающим административную ответственность Сулейманова Х.Б. за совершенное им правонарушение суд признает признание вины.</w:t>
      </w:r>
    </w:p>
    <w:p w:rsidR="00A77B3E" w:rsidP="009A3C9A">
      <w:pPr>
        <w:jc w:val="both"/>
      </w:pPr>
      <w:r>
        <w:t xml:space="preserve">                </w:t>
      </w:r>
      <w:r>
        <w:t>Согласно со ст. 4.3 КоАП РФ, обстоятельством отягчающим ответственность Сулейманова Х.Б. за совершенное им правонарушение суд пр</w:t>
      </w:r>
      <w:r>
        <w:t>изнает совершение повторно.</w:t>
      </w:r>
    </w:p>
    <w:p w:rsidR="00A77B3E" w:rsidP="009A3C9A">
      <w:pPr>
        <w:jc w:val="both"/>
      </w:pPr>
      <w:r>
        <w:t xml:space="preserve"> 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</w:t>
      </w:r>
      <w:r>
        <w:t>оятельств смягчающих и отягчающих административную ответственность, считаю необходимым назначить Сулейманову Х.Б. административное наказание в виде административного штрафа в пределах санкции  ст. 20.21 КоАП РФ, что будет способствовать предупредительным ц</w:t>
      </w:r>
      <w:r>
        <w:t>елям наказания.</w:t>
      </w:r>
    </w:p>
    <w:p w:rsidR="00A77B3E" w:rsidP="009A3C9A">
      <w:pPr>
        <w:jc w:val="both"/>
      </w:pPr>
      <w:r>
        <w:t xml:space="preserve">        </w:t>
      </w:r>
      <w:r>
        <w:t xml:space="preserve">К числу лиц, которым не может быть назначен административный арест, </w:t>
      </w:r>
      <w:r>
        <w:t>в соответствии с ч. 2 ст. 3.9 КоАП РФ Сулейманов Х.Б. не относится.</w:t>
      </w:r>
    </w:p>
    <w:p w:rsidR="00A77B3E" w:rsidP="009A3C9A">
      <w:pPr>
        <w:jc w:val="both"/>
      </w:pPr>
      <w:r>
        <w:t xml:space="preserve">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A3C9A">
      <w:pPr>
        <w:jc w:val="both"/>
      </w:pPr>
    </w:p>
    <w:p w:rsidR="00A77B3E" w:rsidP="009A3C9A">
      <w:pPr>
        <w:jc w:val="center"/>
      </w:pPr>
      <w:r>
        <w:t>П О С Т А Н О В И Л:</w:t>
      </w:r>
    </w:p>
    <w:p w:rsidR="00A77B3E" w:rsidP="009A3C9A">
      <w:pPr>
        <w:jc w:val="center"/>
      </w:pPr>
    </w:p>
    <w:p w:rsidR="00A77B3E" w:rsidP="009A3C9A">
      <w:pPr>
        <w:jc w:val="both"/>
      </w:pPr>
      <w:r>
        <w:t xml:space="preserve">             </w:t>
      </w:r>
      <w:r>
        <w:t>Сулейманова Халила Борисовича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1 500 рублей.</w:t>
      </w:r>
    </w:p>
    <w:p w:rsidR="00A77B3E" w:rsidP="009A3C9A">
      <w:pPr>
        <w:jc w:val="both"/>
      </w:pPr>
      <w:r>
        <w:t xml:space="preserve">            </w:t>
      </w:r>
      <w:r>
        <w:t>Административный штраф дол</w:t>
      </w:r>
      <w:r>
        <w:t>жен быть уплачен на следующие реквизиты: получатель: УФК по адрес  (Министерство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</w:t>
      </w:r>
      <w:r>
        <w:t xml:space="preserve">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0410760300845001582220175.</w:t>
      </w:r>
    </w:p>
    <w:p w:rsidR="00A77B3E" w:rsidP="009A3C9A">
      <w:pPr>
        <w:jc w:val="both"/>
      </w:pPr>
      <w:r>
        <w:t xml:space="preserve">              </w:t>
      </w:r>
      <w:r>
        <w:t>Разъяснить, что в соответствии со ст. 32.2 КоАП РФ, административный штраф долже</w:t>
      </w:r>
      <w: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</w:t>
      </w:r>
      <w:r>
        <w:t>.3 и 1.4 настоящей статьи, либо со дня истечения срока отсрочки или срока рассрочки, предусмотренных статьей 31.5</w:t>
      </w:r>
      <w:r>
        <w:t xml:space="preserve"> настоящего Кодекса.</w:t>
      </w:r>
    </w:p>
    <w:p w:rsidR="00A77B3E" w:rsidP="009A3C9A">
      <w:pPr>
        <w:jc w:val="both"/>
      </w:pPr>
      <w:r>
        <w:t xml:space="preserve">  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9A3C9A" w:rsidP="009A3C9A">
      <w:pPr>
        <w:jc w:val="both"/>
      </w:pPr>
      <w:r>
        <w:t xml:space="preserve">             </w:t>
      </w:r>
      <w:r>
        <w:t>Разъясн</w:t>
      </w:r>
      <w:r>
        <w:t xml:space="preserve">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t>неуплаченного административного штрафа, но не сумма пропись</w:t>
      </w:r>
      <w:r>
        <w:t>ю, либо административный арест на срок до пятнадцати суток, либо обязательные работы на срок до пятидесяти часов.</w:t>
      </w:r>
    </w:p>
    <w:p w:rsidR="00A77B3E" w:rsidP="009A3C9A">
      <w:pPr>
        <w:jc w:val="both"/>
      </w:pPr>
      <w:r>
        <w:t xml:space="preserve">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</w:t>
      </w:r>
      <w:r>
        <w:t>вления через судебный участок № 84 Советского судебного района (Советский муниципальный район) Республики Крым.</w:t>
      </w:r>
    </w:p>
    <w:p w:rsidR="00A77B3E" w:rsidP="009A3C9A">
      <w:pPr>
        <w:jc w:val="both"/>
      </w:pPr>
    </w:p>
    <w:p w:rsidR="00A77B3E" w:rsidP="009A3C9A">
      <w:pPr>
        <w:jc w:val="both"/>
      </w:pPr>
      <w:r>
        <w:t xml:space="preserve">            </w:t>
      </w:r>
      <w:r>
        <w:t>Мировой судья: /подпись/</w:t>
      </w:r>
    </w:p>
    <w:p w:rsidR="00A77B3E" w:rsidP="009A3C9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9A"/>
    <w:rsid w:val="009A3C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