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</w:t>
      </w:r>
      <w:r w:rsidR="00FD69EE">
        <w:t>Дело № 5-84-161/2018</w:t>
      </w:r>
    </w:p>
    <w:p w:rsidR="00A77B3E">
      <w:r>
        <w:t xml:space="preserve">                                                                                                               </w:t>
      </w:r>
      <w:r w:rsidR="00FD69EE">
        <w:t>(05-0161/84/2018)</w:t>
      </w:r>
    </w:p>
    <w:p w:rsidR="00A77B3E"/>
    <w:p w:rsidR="00A77B3E" w:rsidP="00A9105A">
      <w:pPr>
        <w:jc w:val="center"/>
      </w:pPr>
      <w:r>
        <w:t>ПОСТАНОВЛЕНИЕ</w:t>
      </w:r>
    </w:p>
    <w:p w:rsidR="00A77B3E" w:rsidP="00A9105A">
      <w:pPr>
        <w:jc w:val="center"/>
      </w:pPr>
      <w:r>
        <w:t>о назначении административного наказания</w:t>
      </w:r>
    </w:p>
    <w:p w:rsidR="00A77B3E"/>
    <w:p w:rsidR="00A77B3E" w:rsidP="00A9105A">
      <w:pPr>
        <w:ind w:firstLine="720"/>
      </w:pPr>
      <w:r>
        <w:t>04 мая 2018 года</w:t>
      </w:r>
      <w:r>
        <w:tab/>
      </w:r>
      <w:r>
        <w:tab/>
      </w:r>
      <w:r>
        <w:tab/>
        <w:t xml:space="preserve">                                   </w:t>
      </w:r>
      <w:r>
        <w:t>пгт</w:t>
      </w:r>
      <w:r>
        <w:t>. Советский</w:t>
      </w:r>
    </w:p>
    <w:p w:rsidR="00A77B3E"/>
    <w:p w:rsidR="00A77B3E" w:rsidP="00ED21EE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Николаевна, рассмотрев в открытом судебно</w:t>
      </w:r>
      <w:r>
        <w:t xml:space="preserve">м заседании дело                                   об административном правонарушении в отношении: </w:t>
      </w:r>
    </w:p>
    <w:p w:rsidR="00A77B3E" w:rsidP="00ED21EE">
      <w:pPr>
        <w:ind w:firstLine="720"/>
        <w:jc w:val="both"/>
      </w:pPr>
      <w:r>
        <w:t xml:space="preserve">Соловьева </w:t>
      </w:r>
      <w:r w:rsidR="00ED21EE">
        <w:t>С.А.</w:t>
      </w:r>
      <w:r>
        <w:t xml:space="preserve">, паспортные данные, гражданина Российской Федерации, </w:t>
      </w:r>
      <w:r w:rsidR="00ED21EE">
        <w:t>персональные данные</w:t>
      </w:r>
      <w:r>
        <w:t>, заре</w:t>
      </w:r>
      <w:r w:rsidR="00ED21EE">
        <w:t xml:space="preserve">гистрированного </w:t>
      </w:r>
      <w:r>
        <w:t xml:space="preserve">и проживающего по адресу: адрес, </w:t>
      </w:r>
    </w:p>
    <w:p w:rsidR="00A77B3E" w:rsidP="00ED21EE">
      <w:pPr>
        <w:ind w:firstLine="720"/>
        <w:jc w:val="both"/>
      </w:pPr>
      <w:r>
        <w:t>по ч. 2 ст. 17.3 Кодекса Российской Федерац</w:t>
      </w:r>
      <w:r>
        <w:t>ии  об административных правонарушениях (далее по тексту – КоАП РФ),</w:t>
      </w:r>
    </w:p>
    <w:p w:rsidR="00A77B3E" w:rsidP="00A9105A">
      <w:pPr>
        <w:jc w:val="center"/>
      </w:pPr>
    </w:p>
    <w:p w:rsidR="00A77B3E" w:rsidP="00A9105A">
      <w:pPr>
        <w:jc w:val="center"/>
      </w:pPr>
      <w:r>
        <w:t>УСТАНОВИЛ:</w:t>
      </w:r>
    </w:p>
    <w:p w:rsidR="00A77B3E"/>
    <w:p w:rsidR="00A77B3E" w:rsidP="00A9105A">
      <w:pPr>
        <w:jc w:val="both"/>
      </w:pPr>
      <w:r>
        <w:t xml:space="preserve"> </w:t>
      </w:r>
      <w:r w:rsidR="00ED21EE">
        <w:tab/>
      </w:r>
      <w:r>
        <w:t xml:space="preserve">Соловьев С.А. не исполнил законного распоряжения судебного </w:t>
      </w:r>
      <w:r w:rsidR="00ED21EE">
        <w:t xml:space="preserve">                         </w:t>
      </w:r>
      <w:r>
        <w:t>пристава по обеспечению установленного порядка деятельности судов                        о прекращении действий, н</w:t>
      </w:r>
      <w:r>
        <w:t>арушающих установленные в суде правила.</w:t>
      </w:r>
    </w:p>
    <w:p w:rsidR="00A77B3E" w:rsidP="00A9105A">
      <w:pPr>
        <w:jc w:val="both"/>
      </w:pPr>
      <w:r>
        <w:t xml:space="preserve"> </w:t>
      </w:r>
      <w:r w:rsidR="00ED21EE">
        <w:tab/>
      </w:r>
      <w:r>
        <w:t>Так, Соловьев С.А.,</w:t>
      </w:r>
      <w:r w:rsidR="00ED21EE">
        <w:t xml:space="preserve"> дата </w:t>
      </w:r>
      <w:r w:rsidR="00ED21EE">
        <w:t>в</w:t>
      </w:r>
      <w:r w:rsidR="00ED21EE">
        <w:t xml:space="preserve"> время, </w:t>
      </w:r>
      <w:r>
        <w:t>находясь в здании Советского районного суда Республики Крым по а</w:t>
      </w:r>
      <w:r w:rsidR="00ED21EE">
        <w:t>дресу: адрес, куда он явился в качестве……..</w:t>
      </w:r>
      <w:r>
        <w:t xml:space="preserve"> </w:t>
      </w:r>
      <w:r w:rsidR="00ED21EE">
        <w:t xml:space="preserve">                        </w:t>
      </w:r>
      <w:r>
        <w:t xml:space="preserve">по уголовному делу № </w:t>
      </w:r>
      <w:r w:rsidR="00ED21EE">
        <w:t xml:space="preserve">номер </w:t>
      </w:r>
      <w:r>
        <w:t xml:space="preserve">к судье </w:t>
      </w:r>
      <w:r>
        <w:t>фио</w:t>
      </w:r>
      <w:r>
        <w:t>, с признаками алкогольного опьянения (запах алкоголя изо рта, шаткая походка, невнятная речь), громко разговаривал, выражал свое недовольство, на неоднократные законные требования судебного п</w:t>
      </w:r>
      <w:r w:rsidR="00ED21EE">
        <w:t xml:space="preserve">ристава </w:t>
      </w:r>
      <w:r>
        <w:t xml:space="preserve">по обеспечению установленного порядка деятельности судов  </w:t>
      </w:r>
      <w:r w:rsidR="00ED21EE">
        <w:t xml:space="preserve">                                 </w:t>
      </w:r>
      <w:r>
        <w:t xml:space="preserve">о </w:t>
      </w:r>
      <w:r>
        <w:t>прекращении</w:t>
      </w:r>
      <w:r>
        <w:t xml:space="preserve"> противоправных действий, не реагировал. Своими действиями Соловьев С.А. совершил административное правонарушение, предусмотренное  </w:t>
      </w:r>
      <w:r w:rsidR="00ED21EE">
        <w:t xml:space="preserve">              </w:t>
      </w:r>
      <w:r>
        <w:t>ч. 2 ст. 1</w:t>
      </w:r>
      <w:r>
        <w:t>7.3 КоАП РФ.</w:t>
      </w:r>
    </w:p>
    <w:p w:rsidR="00A77B3E" w:rsidP="00ED21EE">
      <w:pPr>
        <w:ind w:firstLine="720"/>
        <w:jc w:val="both"/>
      </w:pPr>
      <w:r>
        <w:t>По данному факту дата в отношении Соловьева С.А. судебным приставом по ОУПДС отдела судебных прис</w:t>
      </w:r>
      <w:r w:rsidR="00ED21EE">
        <w:t xml:space="preserve">тавов </w:t>
      </w:r>
      <w:r>
        <w:t xml:space="preserve">по Кировскому и Советскому районам УФССП России по Республике Крым </w:t>
      </w:r>
      <w:r>
        <w:t>фио</w:t>
      </w:r>
      <w:r>
        <w:t xml:space="preserve"> составлен протокол </w:t>
      </w:r>
      <w:r w:rsidR="00ED21EE">
        <w:t xml:space="preserve">                                               </w:t>
      </w:r>
      <w:r>
        <w:t>об административном прав</w:t>
      </w:r>
      <w:r>
        <w:t xml:space="preserve">онарушении № </w:t>
      </w:r>
      <w:r w:rsidR="00ED21EE">
        <w:t>номер</w:t>
      </w:r>
      <w:r>
        <w:t xml:space="preserve"> по ч. 2 ст. 17.3 КоАП РФ </w:t>
      </w:r>
      <w:r w:rsidR="00ED21EE">
        <w:t xml:space="preserve">                           </w:t>
      </w:r>
      <w:r>
        <w:t>и материалы дела направлены на рассмотрение мировому судье судебного участка № 84 Советского судебного района (Советский муниципальный район) Республики Крым.</w:t>
      </w:r>
    </w:p>
    <w:p w:rsidR="00A77B3E" w:rsidP="00ED21EE">
      <w:pPr>
        <w:ind w:firstLine="720"/>
        <w:jc w:val="both"/>
      </w:pPr>
      <w:r>
        <w:t xml:space="preserve">Перед началом судебного разбирательства суд </w:t>
      </w:r>
      <w:r>
        <w:t xml:space="preserve">разъяснил Соловьеву </w:t>
      </w:r>
      <w:r w:rsidR="00ED21EE">
        <w:t xml:space="preserve">                  </w:t>
      </w:r>
      <w:r>
        <w:t xml:space="preserve">С.А. права, предусмотренные ст. 25.1 КоАП РФ и ст. 51 Конституции </w:t>
      </w:r>
      <w:r w:rsidR="00ED21EE">
        <w:t xml:space="preserve">                   </w:t>
      </w:r>
      <w:r>
        <w:t xml:space="preserve">Российской Федерации. Отводов и ходатайств не заявлено. </w:t>
      </w:r>
    </w:p>
    <w:p w:rsidR="00A77B3E" w:rsidP="00ED21EE">
      <w:pPr>
        <w:ind w:firstLine="720"/>
        <w:jc w:val="both"/>
      </w:pPr>
      <w:r>
        <w:t>Соловьев С.А. в судебном заседании пояснил, что копию протокола                     об административном правонару</w:t>
      </w:r>
      <w:r>
        <w:t xml:space="preserve">шении по данному делу получил, вину                           в совершении административного правонарушения признал, в содеянном </w:t>
      </w:r>
      <w:r>
        <w:t xml:space="preserve">раскаялся, не оспаривал фактические обстоятельства, указанные в протоколе </w:t>
      </w:r>
      <w:r w:rsidR="00490F89">
        <w:t xml:space="preserve">                  </w:t>
      </w:r>
      <w:r>
        <w:t xml:space="preserve">об административном правонарушении. </w:t>
      </w:r>
    </w:p>
    <w:p w:rsidR="00A77B3E" w:rsidP="00A9105A">
      <w:pPr>
        <w:jc w:val="both"/>
      </w:pPr>
      <w:r>
        <w:t xml:space="preserve">  </w:t>
      </w:r>
      <w:r w:rsidR="00490F89">
        <w:tab/>
      </w:r>
      <w:r>
        <w:t>Частью 2 стать</w:t>
      </w:r>
      <w:r>
        <w:t>и 17.3 КоАП РФ предусмотрена ответственность                     за неисполнение законного распоряжения судебного пристава                                   по обеспечению установленного порядка деятельности судов о прекращении действий, нарушающих установ</w:t>
      </w:r>
      <w:r>
        <w:t>ленные в суде правила.</w:t>
      </w:r>
    </w:p>
    <w:p w:rsidR="00A77B3E" w:rsidP="00490F89">
      <w:pPr>
        <w:ind w:firstLine="720"/>
        <w:jc w:val="both"/>
      </w:pPr>
      <w:r>
        <w:t xml:space="preserve">Помимо признательных показаний Соловьева С.А., фактические обстоятельства дела подтверждаются следующими доказательствами: </w:t>
      </w:r>
    </w:p>
    <w:p w:rsidR="00A77B3E" w:rsidP="00490F89">
      <w:pPr>
        <w:ind w:firstLine="720"/>
        <w:jc w:val="both"/>
      </w:pPr>
      <w:r>
        <w:t xml:space="preserve">- протоколом об административном правонарушении № </w:t>
      </w:r>
      <w:r w:rsidR="00490F89">
        <w:t>номер</w:t>
      </w:r>
      <w:r>
        <w:t xml:space="preserve"> </w:t>
      </w:r>
      <w:r w:rsidR="00490F89">
        <w:t xml:space="preserve">                                  </w:t>
      </w:r>
      <w:r>
        <w:t>от</w:t>
      </w:r>
      <w:r>
        <w:t xml:space="preserve"> </w:t>
      </w:r>
      <w:r>
        <w:t>дата</w:t>
      </w:r>
      <w:r>
        <w:t>, в котором описано событие правонару</w:t>
      </w:r>
      <w:r w:rsidR="00490F89">
        <w:t xml:space="preserve">шения </w:t>
      </w:r>
      <w:r>
        <w:t>(</w:t>
      </w:r>
      <w:r>
        <w:t>л.д</w:t>
      </w:r>
      <w:r>
        <w:t>. 1-2). Протокол составлен уполномоченным лицом, копия протокола вручена Соловьеву С.А. Существенных недостатков, кото</w:t>
      </w:r>
      <w:r w:rsidR="00490F89">
        <w:t xml:space="preserve">рые могли </w:t>
      </w:r>
      <w:r>
        <w:t xml:space="preserve">бы повлечь его недействительность, протокол </w:t>
      </w:r>
      <w:r w:rsidR="00490F89">
        <w:t xml:space="preserve">                     </w:t>
      </w:r>
      <w:r>
        <w:t>не содержит;</w:t>
      </w:r>
    </w:p>
    <w:p w:rsidR="00A77B3E" w:rsidP="00490F89">
      <w:pPr>
        <w:ind w:firstLine="720"/>
        <w:jc w:val="both"/>
      </w:pPr>
      <w:r>
        <w:t>- рапортом судебного п</w:t>
      </w:r>
      <w:r>
        <w:t>ристава по ОУПДС</w:t>
      </w:r>
      <w:r w:rsidR="00C37FD2">
        <w:t xml:space="preserve"> </w:t>
      </w:r>
      <w:r w:rsidR="00C37FD2">
        <w:t>фио</w:t>
      </w:r>
      <w:r w:rsidR="00C37FD2">
        <w:t xml:space="preserve">  </w:t>
      </w:r>
      <w:r>
        <w:t>от</w:t>
      </w:r>
      <w:r>
        <w:t xml:space="preserve"> дата (</w:t>
      </w:r>
      <w:r>
        <w:t>л.д</w:t>
      </w:r>
      <w:r>
        <w:t>. 3);</w:t>
      </w:r>
    </w:p>
    <w:p w:rsidR="00A77B3E" w:rsidP="00C37FD2">
      <w:pPr>
        <w:ind w:firstLine="720"/>
        <w:jc w:val="both"/>
      </w:pPr>
      <w:r>
        <w:t xml:space="preserve">- актом о применении физической силы (резиновой палки, наручников) </w:t>
      </w:r>
      <w:r w:rsidR="00C37FD2">
        <w:t xml:space="preserve">                   </w:t>
      </w:r>
      <w:r>
        <w:t>от</w:t>
      </w:r>
      <w:r>
        <w:t xml:space="preserve"> дата (</w:t>
      </w:r>
      <w:r>
        <w:t>л.д</w:t>
      </w:r>
      <w:r>
        <w:t>. 4).</w:t>
      </w:r>
    </w:p>
    <w:p w:rsidR="00A77B3E" w:rsidP="00C37FD2">
      <w:pPr>
        <w:ind w:firstLine="720"/>
        <w:jc w:val="both"/>
      </w:pPr>
      <w:r>
        <w:t>Совокупность вышеуказанных доказательств по делу у суда                           не вызывает сомнений, о</w:t>
      </w:r>
      <w:r>
        <w:t xml:space="preserve">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</w:t>
      </w:r>
      <w:r w:rsidR="00C37FD2">
        <w:t xml:space="preserve">                 </w:t>
      </w:r>
      <w:r>
        <w:t>считает возможным положить их в основу постановления.</w:t>
      </w:r>
    </w:p>
    <w:p w:rsidR="00A77B3E" w:rsidP="00C37FD2">
      <w:pPr>
        <w:ind w:firstLine="720"/>
        <w:jc w:val="both"/>
      </w:pPr>
      <w:r>
        <w:t>Таким образом, дейст</w:t>
      </w:r>
      <w:r>
        <w:t xml:space="preserve">вия Соловьева С.А. необходимо квалифицировать </w:t>
      </w:r>
      <w:r w:rsidR="00C37FD2">
        <w:t xml:space="preserve">               </w:t>
      </w:r>
      <w:r>
        <w:t xml:space="preserve">по ч. 2 ст. 17.3 КоАП РФ, как неисполнение законного </w:t>
      </w:r>
      <w:r w:rsidR="00C37FD2">
        <w:t xml:space="preserve">                                           </w:t>
      </w:r>
      <w:r>
        <w:t>распоряжения судебного пристава по обеспечению установленного порядка деятельности судов о прекращении действий, нарушающих установленные              в суде</w:t>
      </w:r>
      <w:r>
        <w:t xml:space="preserve"> правила.</w:t>
      </w:r>
    </w:p>
    <w:p w:rsidR="00A77B3E" w:rsidP="00C37FD2">
      <w:pPr>
        <w:ind w:firstLine="720"/>
        <w:jc w:val="both"/>
      </w:pPr>
      <w:r>
        <w:t xml:space="preserve">При назначении административного наказания Соловьеву С.А. </w:t>
      </w:r>
      <w:r w:rsidR="00C37FD2">
        <w:t xml:space="preserve">         </w:t>
      </w:r>
      <w:r>
        <w:t xml:space="preserve">учитываются характер совершенного им административного </w:t>
      </w:r>
      <w:r w:rsidR="00C37FD2">
        <w:t xml:space="preserve">                       </w:t>
      </w:r>
      <w:r>
        <w:t xml:space="preserve">правонарушения, личность виновного, его имущественное положение, обстоятельства, смягчающие административную ответственность,        </w:t>
      </w:r>
      <w:r>
        <w:t xml:space="preserve">                     и обстоятельства, отягчающие административную ответственность                       </w:t>
      </w:r>
      <w:r w:rsidR="00C37FD2">
        <w:t xml:space="preserve">               </w:t>
      </w:r>
      <w:r>
        <w:t>(ч. 2 ст. 4.1 КоАП РФ).</w:t>
      </w:r>
    </w:p>
    <w:p w:rsidR="00A77B3E" w:rsidP="00A9105A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</w:t>
      </w:r>
      <w:r w:rsidR="00C37FD2">
        <w:t xml:space="preserve">                                           </w:t>
      </w:r>
      <w:r>
        <w:t>основываться на данных, подтверждающих действительную необходимость пр</w:t>
      </w:r>
      <w:r>
        <w:t xml:space="preserve">именения к лицу, в отношении которого ведется производство по делу                 об административном правонарушении, в пределах нормы, </w:t>
      </w:r>
      <w:r w:rsidR="00C37FD2">
        <w:t xml:space="preserve">                       </w:t>
      </w:r>
      <w:r>
        <w:t>предусматривающей ответственность за административное правонарушение, именно той меры государственного принуждения, кот</w:t>
      </w:r>
      <w:r>
        <w:t xml:space="preserve">орая с наибольшим </w:t>
      </w:r>
      <w:r w:rsidR="00C37FD2">
        <w:t xml:space="preserve">        </w:t>
      </w:r>
      <w:r>
        <w:t>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</w:t>
      </w:r>
      <w:r>
        <w:t>едливого баланса публичных                          и частных интересов в рамках административного судопроизводства.</w:t>
      </w:r>
    </w:p>
    <w:p w:rsidR="00A77B3E" w:rsidP="00C37FD2">
      <w:pPr>
        <w:ind w:firstLine="720"/>
        <w:jc w:val="both"/>
      </w:pPr>
      <w:r>
        <w:t xml:space="preserve">Изучением личности Соловьева С.А. в судебном заседании установлено, </w:t>
      </w:r>
      <w:r w:rsidR="00C37FD2">
        <w:t xml:space="preserve">      </w:t>
      </w:r>
      <w:r>
        <w:t xml:space="preserve">что он </w:t>
      </w:r>
      <w:r w:rsidR="00C37FD2">
        <w:t>персональные данные</w:t>
      </w:r>
      <w:r>
        <w:t xml:space="preserve">. </w:t>
      </w:r>
      <w:r w:rsidR="00C37FD2">
        <w:t xml:space="preserve">Иными сведениями  </w:t>
      </w:r>
      <w:r>
        <w:t xml:space="preserve">о личности Соловьева С.А., </w:t>
      </w:r>
      <w:r w:rsidR="00C37FD2">
        <w:t xml:space="preserve">              </w:t>
      </w:r>
      <w:r>
        <w:t xml:space="preserve">суд не располагает. </w:t>
      </w:r>
    </w:p>
    <w:p w:rsidR="00A77B3E" w:rsidP="00C37FD2">
      <w:pPr>
        <w:ind w:firstLine="720"/>
        <w:jc w:val="both"/>
      </w:pPr>
      <w:r>
        <w:t>Обстоятельствами, смягчающими административную ответственность Соловьева С.А., являются признание вины в совершении правонарушения</w:t>
      </w:r>
      <w:r>
        <w:t xml:space="preserve">               и раскаяние </w:t>
      </w:r>
      <w:r>
        <w:t>в</w:t>
      </w:r>
      <w:r>
        <w:t xml:space="preserve"> содеянном.</w:t>
      </w:r>
    </w:p>
    <w:p w:rsidR="00A77B3E" w:rsidP="00C37FD2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 w:rsidR="00C37FD2">
        <w:t xml:space="preserve">                 </w:t>
      </w:r>
      <w:r>
        <w:t>Соловьева С.А., не установлено.</w:t>
      </w:r>
    </w:p>
    <w:p w:rsidR="00A77B3E" w:rsidP="00D35FBE">
      <w:pPr>
        <w:ind w:firstLine="720"/>
        <w:jc w:val="both"/>
      </w:pPr>
      <w:r>
        <w:t xml:space="preserve">С учетом конкретных обстоятельств дела, принимая во внимание </w:t>
      </w:r>
      <w:r w:rsidR="00D35FBE">
        <w:t xml:space="preserve">              </w:t>
      </w:r>
      <w:r>
        <w:t>личность Соловьева С.А., характер совершенного им правонарушения</w:t>
      </w:r>
      <w:r>
        <w:t xml:space="preserve">, </w:t>
      </w:r>
      <w:r w:rsidR="00D35FBE">
        <w:t xml:space="preserve">                      </w:t>
      </w:r>
      <w:r>
        <w:t xml:space="preserve">наличие смягчающих административную ответственность обстоятельств                      и отсутствие отягчающих административную ответственность обстоятельств, </w:t>
      </w:r>
      <w:r w:rsidR="00D35FBE">
        <w:t xml:space="preserve">                 </w:t>
      </w:r>
      <w:r>
        <w:t xml:space="preserve">суд считает необходимым назначить Соловьеву С.А. административное </w:t>
      </w:r>
      <w:r w:rsidR="00D35FBE">
        <w:t xml:space="preserve">               </w:t>
      </w:r>
      <w:r>
        <w:t>наказание в виде администрати</w:t>
      </w:r>
      <w:r>
        <w:t xml:space="preserve">вного штрафа в пределах санкции ч. 2 ст. 17.3 </w:t>
      </w:r>
      <w:r w:rsidR="00D35FBE">
        <w:t xml:space="preserve">         </w:t>
      </w:r>
      <w:r>
        <w:t>КоАП РФ, что будет являться в рассматриваемом случае, по мнению судьи, надлежащей мерой</w:t>
      </w:r>
      <w:r>
        <w:t xml:space="preserve"> ответственности в целях предупреждения в дальнейшем совершения им аналогичных административных проступков.</w:t>
      </w:r>
    </w:p>
    <w:p w:rsidR="00A77B3E" w:rsidP="00D35FBE">
      <w:pPr>
        <w:ind w:firstLine="720"/>
        <w:jc w:val="both"/>
      </w:pPr>
      <w:r>
        <w:t xml:space="preserve">На основании </w:t>
      </w:r>
      <w:r>
        <w:t>из</w:t>
      </w:r>
      <w:r>
        <w:t>ложенного</w:t>
      </w:r>
      <w:r>
        <w:t xml:space="preserve">, руководствуясь </w:t>
      </w:r>
      <w:r>
        <w:t>ст.ст</w:t>
      </w:r>
      <w:r>
        <w:t>. 3.1., 4.1., 17.3, 29.9. – 29.11. КоАП РФ, мировой судья, -</w:t>
      </w:r>
    </w:p>
    <w:p w:rsidR="00A77B3E"/>
    <w:p w:rsidR="00A77B3E" w:rsidP="00A9105A">
      <w:pPr>
        <w:jc w:val="center"/>
      </w:pPr>
      <w:r>
        <w:t>ПОСТАНОВИЛ:</w:t>
      </w:r>
    </w:p>
    <w:p w:rsidR="00A77B3E"/>
    <w:p w:rsidR="00A77B3E" w:rsidP="00A9105A">
      <w:pPr>
        <w:jc w:val="both"/>
      </w:pPr>
      <w:r>
        <w:t xml:space="preserve">          Признать Соловьева </w:t>
      </w:r>
      <w:r w:rsidR="00D35FBE">
        <w:t>С.А.</w:t>
      </w:r>
      <w:r>
        <w:t xml:space="preserve"> вино</w:t>
      </w:r>
      <w:r w:rsidR="00D35FBE">
        <w:t xml:space="preserve">вным </w:t>
      </w:r>
      <w:r>
        <w:t>в совершении административного правонарушения, предусмотренно</w:t>
      </w:r>
      <w:r w:rsidR="00D35FBE">
        <w:t xml:space="preserve">го </w:t>
      </w:r>
      <w:r>
        <w:t xml:space="preserve">ч. 2 ст. 17.3 КоАП РФ  и назначить ему наказание в виде административного штрафа в размере 500 (пятьсот) рублей. </w:t>
      </w:r>
    </w:p>
    <w:p w:rsidR="00A77B3E" w:rsidP="00D35FBE">
      <w:pPr>
        <w:ind w:firstLine="720"/>
        <w:jc w:val="both"/>
      </w:pPr>
      <w:r>
        <w:t>Штраф подлежит уплате по следующим реквизитам:                                             Наименование: УФК по Республике К</w:t>
      </w:r>
      <w:r>
        <w:t xml:space="preserve">рым (УФССП России по Республике Крым),  ИНН: телефон, КПП: телефон, </w:t>
      </w:r>
      <w:r>
        <w:t>л</w:t>
      </w:r>
      <w:r>
        <w:t xml:space="preserve">/с </w:t>
      </w:r>
      <w:r w:rsidR="00D35FBE">
        <w:t>номер</w:t>
      </w:r>
      <w:r>
        <w:t>, наименование банка: Отделение Республика Крым г. Симферопо</w:t>
      </w:r>
      <w:r w:rsidR="00D35FBE">
        <w:t xml:space="preserve">ль, БИК: телефон, </w:t>
      </w:r>
      <w:r>
        <w:t>к/</w:t>
      </w:r>
      <w:r>
        <w:t>р</w:t>
      </w:r>
      <w:r>
        <w:t xml:space="preserve">: нет, расчетный счет: </w:t>
      </w:r>
      <w:r w:rsidR="00D35FBE">
        <w:t>номер</w:t>
      </w:r>
      <w:r>
        <w:t>, К</w:t>
      </w:r>
      <w:r w:rsidR="00D35FBE">
        <w:t>БК: телефон</w:t>
      </w:r>
      <w:r>
        <w:t xml:space="preserve">, наименование платежа: денежные взыскания штрафы за нарушения законодательства РФ о суде и судоустройстве, об исполнительном производстве и судебные штрафы, протокол № </w:t>
      </w:r>
      <w:r w:rsidR="00D35FBE">
        <w:t>номер</w:t>
      </w:r>
      <w:r>
        <w:t xml:space="preserve"> от дата. </w:t>
      </w:r>
    </w:p>
    <w:p w:rsidR="00A77B3E" w:rsidP="00D35FBE">
      <w:pPr>
        <w:ind w:firstLine="720"/>
        <w:jc w:val="both"/>
      </w:pPr>
      <w:r>
        <w:t xml:space="preserve">Разъяснить Соловьеву </w:t>
      </w:r>
      <w:r w:rsidR="00D35FBE">
        <w:t>С.А.</w:t>
      </w:r>
      <w:r>
        <w:t>,</w:t>
      </w:r>
      <w:r>
        <w:t xml:space="preserve"> что административный </w:t>
      </w:r>
      <w:r w:rsidR="00D35FBE">
        <w:t xml:space="preserve">                                                </w:t>
      </w:r>
      <w:r>
        <w:t xml:space="preserve">штраф должен быть уплачен в полном размере не позднее шестидесяти дней </w:t>
      </w:r>
      <w:r w:rsidR="00D35FBE">
        <w:t xml:space="preserve">                      </w:t>
      </w:r>
      <w:r>
        <w:t xml:space="preserve">со дня вступления постановления о наложении административного штрафа            </w:t>
      </w:r>
      <w:r w:rsidR="00D35FBE">
        <w:t xml:space="preserve">              </w:t>
      </w:r>
      <w:r>
        <w:t xml:space="preserve">в законную силу, за исключением случая, предусмотренного ч. 1.1 или 1.3  </w:t>
      </w:r>
      <w:r w:rsidR="00D35FBE">
        <w:t xml:space="preserve">                         </w:t>
      </w:r>
      <w:r>
        <w:t>ст. 32.2 К</w:t>
      </w:r>
      <w:r>
        <w:t xml:space="preserve">одекса Российской Федерации об административных </w:t>
      </w:r>
      <w:r w:rsidR="00D35FBE">
        <w:t xml:space="preserve">                          </w:t>
      </w:r>
      <w:r>
        <w:t xml:space="preserve">правонарушениях, либо со дня истечения срока отсрочки или срока </w:t>
      </w:r>
      <w:r w:rsidR="00D35FBE">
        <w:t xml:space="preserve">                       </w:t>
      </w:r>
      <w:r>
        <w:t>рассрочки, предусмотренных ст. 31.5 настоящего Кодекса.</w:t>
      </w:r>
    </w:p>
    <w:p w:rsidR="00A77B3E" w:rsidP="00D35FBE">
      <w:pPr>
        <w:ind w:firstLine="720"/>
        <w:jc w:val="both"/>
      </w:pPr>
      <w:r>
        <w:t>При неуплате административного штрафа в срок сумма штрафа                    на основани</w:t>
      </w:r>
      <w:r>
        <w:t>и ст. 32.2 Кодекса Российской Федерации об административных правонарушениях будет взыскана в принудительном порядке.</w:t>
      </w:r>
    </w:p>
    <w:p w:rsidR="00A77B3E" w:rsidP="00D35FBE">
      <w:pPr>
        <w:ind w:firstLine="720"/>
        <w:jc w:val="both"/>
      </w:pPr>
      <w:r>
        <w:t xml:space="preserve">Документ, свидетельствующий об уплате административного штрафа, </w:t>
      </w:r>
      <w:r w:rsidR="00D35FBE">
        <w:t xml:space="preserve">              </w:t>
      </w:r>
      <w:r>
        <w:t>лицо, привлеченное к административной ответственности, направляет судье, вы</w:t>
      </w:r>
      <w:r>
        <w:t>несшему постановление.</w:t>
      </w:r>
    </w:p>
    <w:p w:rsidR="00A77B3E" w:rsidP="00D35FBE">
      <w:pPr>
        <w:ind w:firstLine="720"/>
        <w:jc w:val="both"/>
      </w:pPr>
      <w:r>
        <w:t xml:space="preserve">Постановление по делу об административном правонарушении </w:t>
      </w:r>
      <w:r w:rsidR="00D35FBE">
        <w:t xml:space="preserve">                        </w:t>
      </w:r>
      <w:r>
        <w:t>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D35FBE">
      <w:pPr>
        <w:ind w:firstLine="720"/>
        <w:jc w:val="both"/>
      </w:pPr>
      <w:r>
        <w:t>В случае неуплаты админис</w:t>
      </w:r>
      <w:r>
        <w:t xml:space="preserve">тративного штрафа в установленный                    </w:t>
      </w:r>
      <w:r>
        <w:t>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</w:t>
      </w:r>
      <w:r>
        <w:t xml:space="preserve">укратном размере суммы неуплаченного административного                  </w:t>
      </w:r>
      <w:r>
        <w:t xml:space="preserve">штрафа, но не менее одной тысячи рублей, либо административный арест                  на срок до пятнадцати суток, либо обязательные работы на срок                                                     </w:t>
      </w:r>
      <w:r>
        <w:t>до пятидесяти часов.</w:t>
      </w:r>
    </w:p>
    <w:p w:rsidR="00A77B3E" w:rsidP="00FD69EE">
      <w:pPr>
        <w:ind w:firstLine="720"/>
        <w:jc w:val="both"/>
      </w:pPr>
      <w:r>
        <w:t>Пос</w:t>
      </w:r>
      <w:r>
        <w:t xml:space="preserve">тановление может быть обжаловано в Советский районный суд Республики Крым в течение десяти суток со дня вручения или получения                     </w:t>
      </w:r>
      <w:r>
        <w:t xml:space="preserve">копии постановления через судебный участок № 84 Советского судебного                   </w:t>
      </w:r>
      <w:r>
        <w:t>района (Советский муниципальный район) Республики Крым.</w:t>
      </w:r>
    </w:p>
    <w:p w:rsidR="00A77B3E"/>
    <w:p w:rsidR="00A77B3E" w:rsidP="00A9105A">
      <w:pPr>
        <w:ind w:firstLine="720"/>
      </w:pPr>
      <w:r>
        <w:t>Мир</w:t>
      </w:r>
      <w:r>
        <w:t xml:space="preserve">овой судья </w:t>
      </w:r>
      <w:r>
        <w:tab/>
      </w:r>
      <w:r>
        <w:tab/>
      </w:r>
      <w:r>
        <w:tab/>
        <w:t>подпись                              Е.Н. Елецких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5A"/>
    <w:rsid w:val="00490F89"/>
    <w:rsid w:val="00A77B3E"/>
    <w:rsid w:val="00A9105A"/>
    <w:rsid w:val="00C37FD2"/>
    <w:rsid w:val="00D35FBE"/>
    <w:rsid w:val="00ED21EE"/>
    <w:rsid w:val="00FD69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