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5-84-168/2023</w:t>
      </w:r>
    </w:p>
    <w:p w:rsidR="00A77B3E">
      <w:r>
        <w:t>УИД 91MS0084-01-2023-000702-85</w:t>
      </w:r>
    </w:p>
    <w:p w:rsidR="00A77B3E"/>
    <w:p w:rsidR="00A77B3E">
      <w:r>
        <w:t>П о с т а н о в л е н и е</w:t>
      </w:r>
    </w:p>
    <w:p w:rsidR="00A77B3E"/>
    <w:p w:rsidR="00A77B3E">
      <w:r>
        <w:t>1 августа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Бырсана Сергея Юрьевича, паспортные данные, гражданина Российской Федерации, паспортные данные, состоящего в фактических брачных отношениях, имеющего двоих несовершеннолетних и двоих малолетних детей, работающего механизатором в наименование организации, зарегистрированного и проживающего по адресу: адрес. адрес, </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фио на 1км адрес от адрес, вблизи адрес, управлял транспортным средством – автомобилем марка автомобиля Таврия г.р.з. А347КА82, в состоянии опьянения, чем нарушил п.2.7 ПДД РФ, совершив административное правонарушение, предусмотренное ч.1 ст.12.8 КоАП РФ.</w:t>
      </w:r>
    </w:p>
    <w:p w:rsidR="00A77B3E">
      <w:r>
        <w:t>фио в судебном заседании вину в совершении административного правонарушения признал полностью, подтвердил обстоятельства, изложенные в протоколе.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№188603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(л.д.2); актом серии 61 АА №139495 освидетельствования на состояние алкогольного опьянения от дата с приложенным к нему чеком прибора алкотектора с результатами исследования, согласно которому установлено состояние опьянения фио, что выразилось наличием абсолютного этилового спирта в концентрации 0,527 мг/л в выдыхаемом воздухе (л.д.3-4); свидетельством о поверке алкотектора Юпитер-К №004058 (л.д.5), справкой, согласно которой фио к административной ответственности по ст. 12.8 и 12.26 КоАП РФ не привлекался, среди лишенных права управления на дата не значится (л.д.6); дополнением к протоколу (л.д.7-9).</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11).</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 на месте, составление процессуальных документов.</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серии 61 АА №139495 освидетельствования на состояние алкогольного опьянения от дата составленного в отношении фио установлено наличие алкоголя в выдыхаемом воздухе в количестве 0,527 мг/л (л.д.3), что превышает возможную суммарную погрешность измерений 0,16 мг/л, установленную примечанием к статье 12.8 КоАП РФ.</w:t>
      </w:r>
    </w:p>
    <w:p w:rsidR="00A77B3E">
      <w:r>
        <w:t>Таким образом, действия фио правильно квалифицированы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 наличие на иждивении двоих малолетних детей и двоих несовершеннолетних детей.</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Бырсана Сергея Юрьевича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Советскому району.</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p w:rsidR="00A77B3E">
      <w:r>
        <w:t xml:space="preserve">Мировой судья: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