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D75854">
      <w:pPr>
        <w:jc w:val="right"/>
      </w:pPr>
      <w:r>
        <w:t xml:space="preserve">                                                                               Дело № 5-84-169/2022</w:t>
      </w:r>
    </w:p>
    <w:p w:rsidR="00A77B3E" w:rsidP="00D75854">
      <w:pPr>
        <w:jc w:val="right"/>
      </w:pPr>
      <w:r>
        <w:t>УИД 91MS0084-01-2022-000594-05</w:t>
      </w:r>
    </w:p>
    <w:p w:rsidR="00A77B3E"/>
    <w:p w:rsidR="00A77B3E" w:rsidP="00D75854">
      <w:pPr>
        <w:jc w:val="center"/>
      </w:pPr>
      <w:r>
        <w:t>П о с т а н о в л е н и е</w:t>
      </w:r>
    </w:p>
    <w:p w:rsidR="00A77B3E"/>
    <w:p w:rsidR="00A77B3E" w:rsidP="00D75854">
      <w:pPr>
        <w:jc w:val="both"/>
      </w:pPr>
      <w:r>
        <w:t xml:space="preserve">         </w:t>
      </w:r>
      <w:r>
        <w:t xml:space="preserve">9 июня 2022 года  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D75854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D75854">
      <w:pPr>
        <w:jc w:val="both"/>
      </w:pPr>
      <w:r>
        <w:t xml:space="preserve">          </w:t>
      </w:r>
      <w:r>
        <w:t xml:space="preserve">Администрации </w:t>
      </w:r>
      <w:r>
        <w:t>Урожайнов</w:t>
      </w:r>
      <w:r>
        <w:t>ского</w:t>
      </w:r>
      <w:r>
        <w:t xml:space="preserve"> адрес ОГРН 1149102117702, ИНН телефон, расположенной по адресу: адрес, </w:t>
      </w:r>
    </w:p>
    <w:p w:rsidR="00A77B3E" w:rsidP="00D75854">
      <w:pPr>
        <w:jc w:val="both"/>
      </w:pPr>
      <w:r>
        <w:t xml:space="preserve">           </w:t>
      </w:r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 w:rsidP="00D75854">
      <w:pPr>
        <w:jc w:val="both"/>
      </w:pPr>
    </w:p>
    <w:p w:rsidR="00A77B3E" w:rsidP="00D75854">
      <w:pPr>
        <w:jc w:val="center"/>
      </w:pPr>
      <w:r>
        <w:t>У С Т А Н О В И Л</w:t>
      </w:r>
    </w:p>
    <w:p w:rsidR="00A77B3E" w:rsidP="00D75854">
      <w:pPr>
        <w:jc w:val="both"/>
      </w:pPr>
    </w:p>
    <w:p w:rsidR="00A77B3E" w:rsidP="00D75854">
      <w:pPr>
        <w:jc w:val="both"/>
      </w:pPr>
      <w:r>
        <w:t xml:space="preserve">            </w:t>
      </w:r>
      <w:r>
        <w:t>24.03.2022 в 00 ч. 0</w:t>
      </w:r>
      <w:r>
        <w:t xml:space="preserve">1 мин. по адресу: адрес, Администрация </w:t>
      </w:r>
      <w:r>
        <w:t>Урожайновского</w:t>
      </w:r>
      <w:r>
        <w:t xml:space="preserve"> сельского поселения Советского района Республики Крым не уплатила в установленный ст. 32.2 КоАП РФ срок административный штраф, наложенный постановлением адрес ОСП по Кировскому и адрес УФССП России по </w:t>
      </w:r>
      <w:r>
        <w:t>Республике Крым №202/21/82013-АП от дата, вступившим в законную силу дата, в размере сумма, чем совершила административное правонарушение, предусмотренное ч</w:t>
      </w:r>
      <w:r>
        <w:t xml:space="preserve">. 1 ст. 20.25 КоАП РФ. </w:t>
      </w:r>
    </w:p>
    <w:p w:rsidR="00A77B3E" w:rsidP="00D75854">
      <w:pPr>
        <w:jc w:val="both"/>
      </w:pPr>
      <w:r>
        <w:t xml:space="preserve">            </w:t>
      </w:r>
      <w:r>
        <w:t xml:space="preserve">В судебном заседании глава администрации </w:t>
      </w:r>
      <w:r>
        <w:t>фио</w:t>
      </w:r>
      <w:r>
        <w:t xml:space="preserve"> вину в совершении административ</w:t>
      </w:r>
      <w:r>
        <w:t>ного правонарушения признала полностью, подтвердила обстоятельства, изложенные в протоколе, пояснила, что штраф администрацией был оплачен позже установленного законом срока, поскольку в бюджете муниципального образования не было денежных средств, предусмо</w:t>
      </w:r>
      <w:r>
        <w:t>тренных на оплату штрафа.</w:t>
      </w:r>
    </w:p>
    <w:p w:rsidR="00A77B3E" w:rsidP="00D75854">
      <w:pPr>
        <w:jc w:val="both"/>
      </w:pPr>
      <w:r>
        <w:t xml:space="preserve">           </w:t>
      </w:r>
      <w:r>
        <w:t xml:space="preserve">В соответствии с ч. 1 ст. 20.25 КоАП РФ неуплата административного штрафа в </w:t>
      </w:r>
      <w:r>
        <w:t>срок, предусмотренный настоящим Кодексом влечет</w:t>
      </w:r>
      <w:r>
        <w:t xml:space="preserve"> наложение административного штрафа в двукратном размере суммы неуплаченного административного штрафа, но н</w:t>
      </w:r>
      <w:r>
        <w:t>е сумма прописью либо административный арест на срок до пятнадцати суток, либо обязательные работы на срок до пятидесяти часов. В соответствии с ч. 1 ст. 32.2 КоАП РФ административный штраф должен быть уплачен лицом, привлеченным к административной ответст</w:t>
      </w:r>
      <w: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 w:rsidP="00D75854">
      <w:pPr>
        <w:jc w:val="both"/>
      </w:pPr>
      <w:r>
        <w:t xml:space="preserve">           </w:t>
      </w:r>
      <w:r>
        <w:t xml:space="preserve">Как установлено в судебном заседании </w:t>
      </w:r>
      <w:r>
        <w:t xml:space="preserve">и следует из материалов административного дела, дата постановлением старшего судебного пристава ОСП по Кировскому и Советскому районам УФССП России по Республике Крым №202/21/82013-АП администрация </w:t>
      </w:r>
      <w:r>
        <w:t>Урожайновского</w:t>
      </w:r>
      <w:r>
        <w:t xml:space="preserve"> адрес привлечена к </w:t>
      </w:r>
      <w:r>
        <w:t>административной ответст</w:t>
      </w:r>
      <w:r>
        <w:t>венности, предусмотренной ч. 1 ст. 17.15 КоАП РФ, с назначением административного наказания в виде административного штрафа в размере сумма.</w:t>
      </w:r>
    </w:p>
    <w:p w:rsidR="00A77B3E" w:rsidP="00D75854">
      <w:pPr>
        <w:jc w:val="both"/>
      </w:pPr>
      <w:r>
        <w:t xml:space="preserve">             </w:t>
      </w:r>
      <w:r>
        <w:t>Не согласившись с указанным постановлением, администрация подала на него жалобу, решением Советского районного суда</w:t>
      </w:r>
      <w:r>
        <w:t xml:space="preserve"> Республики Крым </w:t>
      </w:r>
      <w:r>
        <w:t>от</w:t>
      </w:r>
      <w:r>
        <w:t xml:space="preserve"> дата постановление оставлено без изменения. Постановление вступило в законную силу дата.</w:t>
      </w:r>
    </w:p>
    <w:p w:rsidR="00A77B3E" w:rsidP="00D75854">
      <w:pPr>
        <w:jc w:val="both"/>
      </w:pPr>
      <w:r>
        <w:t xml:space="preserve">           </w:t>
      </w:r>
      <w:r>
        <w:t>Административный штраф в установленный законом срок уплачен не был. Рассрочка и отсрочка уплаты штрафа не предоставлялись. Факт совершения админист</w:t>
      </w:r>
      <w:r>
        <w:t xml:space="preserve">рацией </w:t>
      </w:r>
      <w:r>
        <w:t>Урожайновского</w:t>
      </w:r>
      <w:r>
        <w:t xml:space="preserve"> адрес правонарушения, предусмотренного ч. 1 ст. 20.25 КоАП РФ, подтверждается исследованными в судебном заседании письменными материалами дела: протоколом об административном правонарушении 105/22/82013-АП от дата, постановлением по д</w:t>
      </w:r>
      <w:r>
        <w:t xml:space="preserve">елу об административном нарушении №202/21/82013-АП от дата, письменными пояснениями главы администрации </w:t>
      </w:r>
      <w:r>
        <w:t>Урожайновского</w:t>
      </w:r>
      <w:r>
        <w:t xml:space="preserve"> адрес.</w:t>
      </w:r>
    </w:p>
    <w:p w:rsidR="00A77B3E" w:rsidP="00D75854">
      <w:pPr>
        <w:jc w:val="both"/>
      </w:pPr>
      <w:r>
        <w:t xml:space="preserve">           </w:t>
      </w:r>
      <w:r>
        <w:t xml:space="preserve">Давая оценку исследованным в судебном заседании доказательствам, мировой судья находит их достоверными, полученными с соблюдением </w:t>
      </w:r>
      <w:r>
        <w:t xml:space="preserve">требовании закона, не противоречащими друг другу и имеющими доказательное значение. При таких обстоятельствах, суд находит вину администрации </w:t>
      </w:r>
      <w:r>
        <w:t>Урожайновского</w:t>
      </w:r>
      <w:r>
        <w:t xml:space="preserve"> адрес в совершении административного правонарушения, предусмотренного ч. 1 ст. 20.25 КоАП РФ, доказ</w:t>
      </w:r>
      <w:r>
        <w:t xml:space="preserve">анной полностью, в связи с чем, полагает необходимым привлечь к административной ответственности по указанной статье, определив наказание в соответствии с санкцией статьи. </w:t>
      </w:r>
    </w:p>
    <w:p w:rsidR="00A77B3E" w:rsidP="00D75854">
      <w:pPr>
        <w:jc w:val="both"/>
      </w:pPr>
      <w:r>
        <w:t xml:space="preserve">             </w:t>
      </w:r>
      <w:r>
        <w:t>Доводы представителя администрации об отсутствии вины администрации в неуплате штра</w:t>
      </w:r>
      <w:r>
        <w:t>фа со ссылкой на недостаточное финансирование не могут служить основанием для вывода об отсутствии состава административного правонарушения. Отсутствие денежных средств и недостаточное финансирование не является основанием для неисполнения постановления до</w:t>
      </w:r>
      <w:r>
        <w:t>лжностного лица о привлечении администрации к административной ответственности в связи с неисполнением первоначального решения суда и не свидетельствует о совершении администрацией всех зависящих от нее мер по исполнению судебных актов, в том числе в части</w:t>
      </w:r>
      <w:r>
        <w:t xml:space="preserve"> своевременной уплаты штрафа. </w:t>
      </w:r>
    </w:p>
    <w:p w:rsidR="00A77B3E" w:rsidP="00D75854">
      <w:pPr>
        <w:jc w:val="both"/>
      </w:pPr>
      <w:r>
        <w:t xml:space="preserve">            </w:t>
      </w:r>
      <w:r>
        <w:t>Доказательств, подтверждающих принятие необходимых, своевременных мер для своевременной оплаты штрафа, назначенного постановлением старшего судебного пристава отдела судебных приставов, на момент привлечения к административно</w:t>
      </w:r>
      <w:r>
        <w:t xml:space="preserve">й ответственности не представлено. </w:t>
      </w:r>
    </w:p>
    <w:p w:rsidR="00A77B3E" w:rsidP="00D75854">
      <w:pPr>
        <w:jc w:val="both"/>
      </w:pPr>
      <w:r>
        <w:t xml:space="preserve">            </w:t>
      </w:r>
      <w:r>
        <w:t xml:space="preserve">Смягчающих и отягчающих административную ответственность обстоятельств по делу не установлено. </w:t>
      </w:r>
    </w:p>
    <w:p w:rsidR="00A77B3E" w:rsidP="00D75854">
      <w:pPr>
        <w:jc w:val="both"/>
      </w:pPr>
      <w:r>
        <w:t xml:space="preserve">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D75854">
      <w:pPr>
        <w:jc w:val="center"/>
      </w:pPr>
      <w:r>
        <w:t>П О С Т А Н О В И Л:</w:t>
      </w:r>
    </w:p>
    <w:p w:rsidR="00A77B3E" w:rsidP="00D75854">
      <w:pPr>
        <w:jc w:val="both"/>
      </w:pPr>
    </w:p>
    <w:p w:rsidR="00A77B3E" w:rsidP="00D75854">
      <w:pPr>
        <w:jc w:val="both"/>
      </w:pPr>
      <w:r>
        <w:t xml:space="preserve">           </w:t>
      </w:r>
      <w:r>
        <w:t xml:space="preserve">Администрацию </w:t>
      </w:r>
      <w:r>
        <w:t>Урожайновского</w:t>
      </w:r>
      <w:r>
        <w:t xml:space="preserve"> адрес ОГРН 1149102117702, ИНН телефон, признать виновной в совершении административного правонарушения, предусмотренного ч. 1 ст. 20.25 КоАП РФ, и назначить ей административное </w:t>
      </w:r>
      <w:r>
        <w:t>наказание в виде административного штрафа в размере 60 000  (шестьдесят тысяч)</w:t>
      </w:r>
      <w:r>
        <w:t xml:space="preserve"> рублей.</w:t>
      </w:r>
    </w:p>
    <w:p w:rsidR="00A77B3E" w:rsidP="00D75854">
      <w:pPr>
        <w:jc w:val="both"/>
      </w:pPr>
      <w:r>
        <w:t xml:space="preserve">           </w:t>
      </w:r>
      <w:r>
        <w:t>Штраф подлежит уплате по следующим реквизитам: Получатель:                          УФК по Республике Крым (Министерство юстиции Республики Крым); Наименование банка: отделение адрес Банка России//УФК по адрес, ИНН телефон; КПП телефон; БИК телефо</w:t>
      </w:r>
      <w:r>
        <w:t xml:space="preserve">н; единый казначейский счет 40102810645370000035; казначейский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0410760300845001692220182.</w:t>
      </w:r>
    </w:p>
    <w:p w:rsidR="00A77B3E" w:rsidP="00D75854">
      <w:pPr>
        <w:jc w:val="both"/>
      </w:pPr>
      <w:r>
        <w:t xml:space="preserve">            </w:t>
      </w:r>
      <w:r>
        <w:t xml:space="preserve">Разъяснить, что в </w:t>
      </w:r>
      <w:r>
        <w:t>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D75854">
      <w:pPr>
        <w:jc w:val="both"/>
      </w:pPr>
      <w:r>
        <w:t xml:space="preserve">          </w:t>
      </w:r>
      <w:r>
        <w:t>Документ, свидетельствующий об уплате административного штра</w:t>
      </w:r>
      <w:r>
        <w:t xml:space="preserve">фа направить мировому судье, вынесшему постановление. </w:t>
      </w:r>
    </w:p>
    <w:p w:rsidR="00A77B3E" w:rsidP="00D75854">
      <w:pPr>
        <w:jc w:val="both"/>
      </w:pPr>
      <w:r>
        <w:t xml:space="preserve">          </w:t>
      </w:r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>
        <w:t>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75854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</w:t>
      </w:r>
      <w:r>
        <w:t>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75854">
      <w:pPr>
        <w:jc w:val="both"/>
      </w:pPr>
    </w:p>
    <w:p w:rsidR="00A77B3E" w:rsidP="00D75854">
      <w:pPr>
        <w:jc w:val="both"/>
      </w:pPr>
      <w:r>
        <w:t xml:space="preserve">          </w:t>
      </w:r>
      <w:r>
        <w:t xml:space="preserve">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54"/>
    <w:rsid w:val="00A77B3E"/>
    <w:rsid w:val="00D758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