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http://172.16.200.069de058-4</w:t>
      </w:r>
    </w:p>
    <w:p w:rsidR="00A77B3E">
      <w:r>
        <w:t xml:space="preserve">      200/xlp84/        b46-44a4-a</w:t>
      </w:r>
    </w:p>
    <w:p w:rsidR="00A77B3E">
      <w:r>
        <w:t xml:space="preserve">                        14f-4ad8a3</w:t>
      </w:r>
    </w:p>
    <w:p w:rsidR="00A77B3E">
      <w:r>
        <w:t xml:space="preserve">                        864cc7</w:t>
      </w:r>
    </w:p>
    <w:p w:rsidR="00A77B3E"/>
    <w:p w:rsidR="00A77B3E">
      <w:r>
        <w:t>Дело №5-84-170/2026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фио, паспортные данные, гражданина РФ, паспортные данные,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адрес не уплатил в установленный ст. 32.2 КоАП РФ срок административный штраф, наложенный постановлением ЦАФАП Госавтоинспекции МВД по адрес №18810582251212011606 от дата, вступившим в законную силу дата в размере сумма, чем совершил административное правонарушение, предусмотренное ч.1 ст. 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82АП №316957 от дата (л.д.1); копией постановлением ЦАФАП Госавтоинспекции МВД по адрес №18810582251212011606 от дата в отношении фио о привлечении к административной ответственности по ч.2 ст.12.9 КоАП РФ, последнему назначено наказание в виде административного штрафа в размере сумма, постановление вступило в законную силу дата (л.д.2-3); сведениями о ранее совершенных правонарушениях (л.д.5-10);справкой Отделения Госавтоинспекции ОМВД России по адрес от дата (л.д.13).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0410760300845001702620185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