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60EB1">
      <w:pPr>
        <w:jc w:val="right"/>
      </w:pPr>
      <w:r>
        <w:t xml:space="preserve">                                                                               Дело № 5-84-173/2022</w:t>
      </w:r>
    </w:p>
    <w:p w:rsidR="00A77B3E" w:rsidP="00860EB1">
      <w:pPr>
        <w:jc w:val="right"/>
      </w:pPr>
      <w:r>
        <w:t>УИД 91RS0020-01-2022-000437-11</w:t>
      </w:r>
    </w:p>
    <w:p w:rsidR="00A77B3E"/>
    <w:p w:rsidR="00A77B3E" w:rsidP="00860EB1">
      <w:pPr>
        <w:jc w:val="center"/>
      </w:pPr>
      <w:r>
        <w:t>П о с т а н о в л е н и е</w:t>
      </w:r>
    </w:p>
    <w:p w:rsidR="00A77B3E"/>
    <w:p w:rsidR="00A77B3E" w:rsidP="00860EB1">
      <w:pPr>
        <w:jc w:val="both"/>
      </w:pPr>
      <w:r>
        <w:t xml:space="preserve">         </w:t>
      </w:r>
      <w:r>
        <w:t xml:space="preserve">14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60EB1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860EB1" w:rsidP="00860EB1">
      <w:pPr>
        <w:jc w:val="both"/>
      </w:pPr>
      <w:r>
        <w:t xml:space="preserve">          </w:t>
      </w:r>
      <w:r>
        <w:t>Легкодимова</w:t>
      </w:r>
      <w:r>
        <w:t xml:space="preserve"> Дмитрия Вла</w:t>
      </w:r>
      <w:r>
        <w:t>димировича, паспортные данные,</w:t>
      </w:r>
    </w:p>
    <w:p w:rsidR="00A77B3E" w:rsidP="00860EB1">
      <w:pPr>
        <w:jc w:val="both"/>
      </w:pPr>
      <w:r>
        <w:t xml:space="preserve">          </w:t>
      </w:r>
      <w:r>
        <w:t>о привлечении к административной ответственности за совершен</w:t>
      </w:r>
      <w:r>
        <w:t>ие административного правонарушения, предусмотренного ч. 1 ст. 12.8 КоАП РФ,</w:t>
      </w:r>
    </w:p>
    <w:p w:rsidR="00A77B3E" w:rsidP="00860EB1">
      <w:pPr>
        <w:jc w:val="both"/>
      </w:pPr>
    </w:p>
    <w:p w:rsidR="00A77B3E" w:rsidP="00860EB1">
      <w:pPr>
        <w:jc w:val="center"/>
      </w:pPr>
      <w:r>
        <w:t>У С Т А Н О В И Л</w:t>
      </w:r>
    </w:p>
    <w:p w:rsidR="00A77B3E" w:rsidP="00860EB1">
      <w:pPr>
        <w:jc w:val="both"/>
      </w:pPr>
    </w:p>
    <w:p w:rsidR="00A77B3E" w:rsidP="00860EB1">
      <w:pPr>
        <w:jc w:val="both"/>
      </w:pPr>
      <w:r>
        <w:t xml:space="preserve">         </w:t>
      </w:r>
      <w:r>
        <w:t xml:space="preserve">18.04.2022 в 12 час. 25 мин., </w:t>
      </w:r>
      <w:r>
        <w:t>Легкодимов</w:t>
      </w:r>
      <w:r>
        <w:t xml:space="preserve"> Д.В. на 9км. адрес, управлял транспортным средством – автомобилем марка автомобиля «изъято»</w:t>
      </w:r>
      <w:r>
        <w:t>, в состоянии оп</w:t>
      </w:r>
      <w:r>
        <w:t>ьянения, чем нарушил п. 2.7 ПДД РФ, совершив административное правонарушение, предусмотренное ч. 1 ст. 12.8 КоАП РФ.</w:t>
      </w:r>
    </w:p>
    <w:p w:rsidR="00A77B3E" w:rsidP="00860EB1">
      <w:pPr>
        <w:jc w:val="both"/>
      </w:pPr>
      <w:r>
        <w:t xml:space="preserve">          </w:t>
      </w:r>
      <w:r>
        <w:t xml:space="preserve">В судебном заседании </w:t>
      </w:r>
      <w:r>
        <w:t>Легкодимов</w:t>
      </w:r>
      <w:r>
        <w:t xml:space="preserve"> Д.В. вину в совершении административного правонарушения не признал, указал, что был в момент управления тра</w:t>
      </w:r>
      <w:r>
        <w:t>нспортным средством трезв, при прохождении медицинского освидетельствования в ГБУЗ «Советская районная больница» ему сказали, что наркотических средств в его анализах не найдено. Кроме того указал, что для сдачи анализа ему была предоставлена грязная банка</w:t>
      </w:r>
      <w:r>
        <w:t>.</w:t>
      </w:r>
    </w:p>
    <w:p w:rsidR="00A77B3E" w:rsidP="00860EB1">
      <w:pPr>
        <w:jc w:val="both"/>
      </w:pPr>
      <w:r>
        <w:t xml:space="preserve">          </w:t>
      </w:r>
      <w:r>
        <w:t xml:space="preserve">Вина </w:t>
      </w:r>
      <w:r>
        <w:t>Легкодимова</w:t>
      </w:r>
      <w:r>
        <w:t xml:space="preserve"> Д.В.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№149667, согласно которому </w:t>
      </w:r>
      <w:r>
        <w:t>Легкодимов</w:t>
      </w:r>
      <w:r>
        <w:t xml:space="preserve"> с протоколом ознакомлен, объяснений и замечаний по </w:t>
      </w:r>
      <w:r>
        <w:t>содержанию протокола у него нет (</w:t>
      </w:r>
      <w:r>
        <w:t>л.д</w:t>
      </w:r>
      <w:r>
        <w:t>. 1);</w:t>
      </w:r>
      <w:r>
        <w:t xml:space="preserve"> протоколом об отстранении от управления транспортным средством, в соответствии с которым, </w:t>
      </w:r>
      <w:r>
        <w:t>Легкодимов</w:t>
      </w:r>
      <w:r>
        <w:t xml:space="preserve"> Д.В. отстранен от управления т/с в связи с наличием признаков опьянения – резкое изменение окраски кожных покрово</w:t>
      </w:r>
      <w:r>
        <w:t xml:space="preserve">в лица (л.д.3);  результатом </w:t>
      </w:r>
      <w:r>
        <w:t>алкотектора</w:t>
      </w:r>
      <w:r>
        <w:t xml:space="preserve"> от дата, согласно которому показания прибора составили – 0,000 мг/л (л.д.4); актом 61 АА №139321 от дата освидетельствования на состояние алкогольного опьянения, согласно которому в отношении </w:t>
      </w:r>
      <w:r>
        <w:t>Легкодимова</w:t>
      </w:r>
      <w:r>
        <w:t xml:space="preserve"> Д.В. состоя</w:t>
      </w:r>
      <w:r>
        <w:t>ние алкогольного опьянения не установлено (л.д.5); протоколом 61 АК №609581 от дата о направлении на медицинское освидетельствование на состояние опьянения (л.д.6); актом медицинского освидетельствования на состояние опьянения №63 от дата, согласно котором</w:t>
      </w:r>
      <w:r>
        <w:t xml:space="preserve">у в отношении </w:t>
      </w:r>
      <w:r>
        <w:t>Легкодимова</w:t>
      </w:r>
      <w:r>
        <w:t xml:space="preserve"> Д.В. установлено состояние опьянения (л.д.7); справкой о результатах химико-</w:t>
      </w:r>
      <w:r>
        <w:t>токсилогических</w:t>
      </w:r>
      <w:r>
        <w:t xml:space="preserve"> исследований №24 от дата (л.д.14); справкой к протоколу об административном правонарушении (л.д.9); сведениями о привлечении </w:t>
      </w:r>
      <w:r>
        <w:t>Легкодимова</w:t>
      </w:r>
      <w:r>
        <w:t xml:space="preserve"> Д</w:t>
      </w:r>
      <w:r>
        <w:t>.В. к административной ответственности (</w:t>
      </w:r>
      <w:r>
        <w:t>л.д</w:t>
      </w:r>
      <w:r>
        <w:t xml:space="preserve">. 11). </w:t>
      </w:r>
    </w:p>
    <w:p w:rsidR="00A77B3E" w:rsidP="00860EB1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</w:t>
      </w:r>
      <w:r>
        <w:t>равильного разрешения дела, отражены.</w:t>
      </w:r>
    </w:p>
    <w:p w:rsidR="00A77B3E" w:rsidP="00860EB1">
      <w:pPr>
        <w:jc w:val="both"/>
      </w:pPr>
      <w:r>
        <w:t xml:space="preserve">           </w:t>
      </w:r>
      <w:r>
        <w:t xml:space="preserve">Кроме того, вина </w:t>
      </w:r>
      <w:r>
        <w:t>Легкодимова</w:t>
      </w:r>
      <w:r>
        <w:t xml:space="preserve"> Д.В. в совершении административного правонарушения подтверждается видеозаписью (</w:t>
      </w:r>
      <w:r>
        <w:t>л.д</w:t>
      </w:r>
      <w:r>
        <w:t>. 22).</w:t>
      </w:r>
    </w:p>
    <w:p w:rsidR="00A77B3E" w:rsidP="00860EB1">
      <w:pPr>
        <w:jc w:val="both"/>
      </w:pPr>
      <w:r>
        <w:t xml:space="preserve">            </w:t>
      </w:r>
      <w:r>
        <w:t>Оценивая видеозапись, суд признает ее достоверным и допустимым доказательством, поскольку она обесп</w:t>
      </w:r>
      <w:r>
        <w:t xml:space="preserve">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</w:t>
      </w:r>
      <w:r>
        <w:t xml:space="preserve">полном объеме содержит фиксацию процедуры направления </w:t>
      </w:r>
      <w:r>
        <w:t>Легкодимова</w:t>
      </w:r>
      <w:r>
        <w:t xml:space="preserve"> Д.В. на </w:t>
      </w:r>
      <w:r>
        <w:t>освидетельствование</w:t>
      </w:r>
      <w:r>
        <w:t xml:space="preserve"> на состояние опьянения.</w:t>
      </w:r>
    </w:p>
    <w:p w:rsidR="00A77B3E" w:rsidP="00860EB1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</w:t>
      </w:r>
      <w:r>
        <w:t xml:space="preserve"> для разрешения дела.</w:t>
      </w:r>
    </w:p>
    <w:p w:rsidR="00A77B3E" w:rsidP="00860EB1">
      <w:pPr>
        <w:jc w:val="both"/>
      </w:pPr>
      <w:r>
        <w:t xml:space="preserve">           </w:t>
      </w:r>
      <w:r>
        <w:t xml:space="preserve"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860EB1">
      <w:pPr>
        <w:jc w:val="both"/>
      </w:pPr>
      <w:r>
        <w:t xml:space="preserve">           </w:t>
      </w:r>
      <w:r>
        <w:t xml:space="preserve">Как указано выше, актом медицинского освидетельствования на состояние опьянения №63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Легкодимова</w:t>
      </w:r>
      <w:r>
        <w:t xml:space="preserve"> Д.В. установлено состояние опьянения. </w:t>
      </w:r>
    </w:p>
    <w:p w:rsidR="00A77B3E" w:rsidP="00860EB1">
      <w:pPr>
        <w:jc w:val="both"/>
      </w:pPr>
      <w:r>
        <w:t xml:space="preserve">           </w:t>
      </w:r>
      <w:r>
        <w:t>При эт</w:t>
      </w:r>
      <w:r>
        <w:t xml:space="preserve">ом, доводы </w:t>
      </w:r>
      <w:r>
        <w:t>Легкодимова</w:t>
      </w:r>
      <w:r>
        <w:t xml:space="preserve"> Д.В. о том, что предоставленная ему банка для сдачи анализов была грязная и нестерильная, не нашли своего подтверждения. Согласно протоколу об административном правонарушении от </w:t>
      </w:r>
      <w:r>
        <w:t>датателефон</w:t>
      </w:r>
      <w:r>
        <w:t xml:space="preserve"> АП №149667, </w:t>
      </w:r>
      <w:r>
        <w:t>Легкодимов</w:t>
      </w:r>
      <w:r>
        <w:t xml:space="preserve"> с протоколом ознаком</w:t>
      </w:r>
      <w:r>
        <w:t>лен, объяснений и замечаний по содержанию протокола у него нет.</w:t>
      </w:r>
    </w:p>
    <w:p w:rsidR="00A77B3E" w:rsidP="00860EB1">
      <w:pPr>
        <w:jc w:val="both"/>
      </w:pPr>
      <w:r>
        <w:t xml:space="preserve">            </w:t>
      </w:r>
      <w:r>
        <w:t xml:space="preserve">Согласно материалам дела, химико-токсикологическое исследование было проведено в соответствии с Приказом Министерства здравоохранения и социального развития РФ </w:t>
      </w:r>
      <w:r>
        <w:t>от</w:t>
      </w:r>
      <w:r>
        <w:t xml:space="preserve"> </w:t>
      </w:r>
      <w:r>
        <w:t>дата</w:t>
      </w:r>
      <w:r>
        <w:t xml:space="preserve"> №40 «Об организации пров</w:t>
      </w:r>
      <w:r>
        <w:t>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 Оснований полагать, что справка о результатах химико-токсикологических иссл</w:t>
      </w:r>
      <w:r>
        <w:t>едований получена с нарушением закона, не имеется.</w:t>
      </w:r>
    </w:p>
    <w:p w:rsidR="00A77B3E" w:rsidP="00860EB1">
      <w:pPr>
        <w:jc w:val="both"/>
      </w:pPr>
      <w:r>
        <w:t xml:space="preserve">            </w:t>
      </w:r>
      <w:r>
        <w:t>Согласно содержащимся в акте медицинского освидетельствования данным, представленной в материалы дела справке о результатах химико-токсикологических исследований (</w:t>
      </w:r>
      <w:r>
        <w:t>л.д</w:t>
      </w:r>
      <w:r>
        <w:t>. 7, 14), исследование биологической ср</w:t>
      </w:r>
      <w:r>
        <w:t xml:space="preserve">еды проводилось в химико-токсикологической лаборатории с использованием метода </w:t>
      </w:r>
      <w:r>
        <w:t>иммунохроматографический</w:t>
      </w:r>
      <w:r>
        <w:t xml:space="preserve"> анализ, а также газовая хромато-масс-спектрометрия, являющихся основными подтверждающими методами химико-токсикологического исследования. В результате и</w:t>
      </w:r>
      <w:r>
        <w:t>сследования в моче была обнаружена 11-нор-?9-тетрагидроканнабиноловая кислота на уровне предела обнаружения используемого метода. По результатам исследования составлена справка о результатах химико-токсикологических исследований.</w:t>
      </w:r>
    </w:p>
    <w:p w:rsidR="00A77B3E" w:rsidP="00860EB1">
      <w:pPr>
        <w:jc w:val="both"/>
      </w:pPr>
      <w:r>
        <w:t>Тетрагидроканнабинолы</w:t>
      </w:r>
      <w:r>
        <w:t xml:space="preserve"> (все</w:t>
      </w:r>
      <w:r>
        <w:t xml:space="preserve"> изомеры) и их производные включены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Правительства Российской Федерации от дата №681.</w:t>
      </w:r>
    </w:p>
    <w:p w:rsidR="00A77B3E" w:rsidP="00860EB1">
      <w:pPr>
        <w:jc w:val="both"/>
      </w:pPr>
      <w:r>
        <w:t xml:space="preserve">             </w:t>
      </w:r>
      <w:r>
        <w:t>Неустранимых сомнений в ви</w:t>
      </w:r>
      <w:r>
        <w:t>новности лица, в отношении которого велось производство по делу об административном правонарушении, не установлено.</w:t>
      </w:r>
    </w:p>
    <w:p w:rsidR="00A77B3E" w:rsidP="00860EB1">
      <w:pPr>
        <w:jc w:val="both"/>
      </w:pPr>
      <w:r>
        <w:t xml:space="preserve">Заключение о нахождении </w:t>
      </w:r>
      <w:r>
        <w:t>Легкодимова</w:t>
      </w:r>
      <w:r>
        <w:t xml:space="preserve"> Д.В. в состоянии опьянения было вынесено врачом при наличии у него клинических признаков опьянения и обн</w:t>
      </w:r>
      <w:r>
        <w:t>аружении при химико-токсикологическом исследовании биологического объекта 11-нор-?9-тетрагидроканнабиноловой кислоты, что согласуется с требованиями пункта 17 Инструкции.</w:t>
      </w:r>
    </w:p>
    <w:p w:rsidR="00A77B3E" w:rsidP="00860EB1">
      <w:pPr>
        <w:jc w:val="both"/>
      </w:pPr>
      <w:r>
        <w:t xml:space="preserve">         </w:t>
      </w:r>
      <w:r>
        <w:t xml:space="preserve">Акт медицинского освидетельствования составлен и подписан врачом ГБУЗ «Советская </w:t>
      </w:r>
      <w:r>
        <w:t>районная больница», имеющим соответствующую лицензию, скреплен печатью медицинского учреждения (</w:t>
      </w:r>
      <w:r>
        <w:t>л.д</w:t>
      </w:r>
      <w:r>
        <w:t xml:space="preserve">. 7), что соответствует правилам, установленным пунктом 21 Инструкции. Медицинское освидетельствование проводилось врачом </w:t>
      </w:r>
      <w:r>
        <w:t>фио</w:t>
      </w:r>
      <w:r>
        <w:t>, прошедшим специальную подготов</w:t>
      </w:r>
      <w:r>
        <w:t>ку по вопросам проведения медицинского освидетельствования, имеющим удостоверение №244 от дата.</w:t>
      </w:r>
    </w:p>
    <w:p w:rsidR="00A77B3E" w:rsidP="00860EB1">
      <w:pPr>
        <w:jc w:val="both"/>
      </w:pPr>
      <w:r>
        <w:t xml:space="preserve">          </w:t>
      </w:r>
      <w:r>
        <w:t xml:space="preserve">Таким образом, нахождение </w:t>
      </w:r>
      <w:r>
        <w:t>Легкодимова</w:t>
      </w:r>
      <w:r>
        <w:t xml:space="preserve"> Д.В. в состоянии опьянения при управлении транспортным средством подтверждается актом медицинского освидетельствования №63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сомневаться в законности которого оснований не имеется. </w:t>
      </w:r>
    </w:p>
    <w:p w:rsidR="00A77B3E" w:rsidP="00860EB1">
      <w:pPr>
        <w:jc w:val="both"/>
      </w:pPr>
      <w:r>
        <w:t xml:space="preserve">         </w:t>
      </w:r>
      <w:r>
        <w:t xml:space="preserve">Действия </w:t>
      </w:r>
      <w:r>
        <w:t>Легкодимова</w:t>
      </w:r>
      <w:r>
        <w:t xml:space="preserve"> Д.В.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</w:t>
      </w:r>
      <w:r>
        <w:t>ржат уголовно наказуемого деяния, вина в совершении данного правонарушения доказана.</w:t>
      </w:r>
    </w:p>
    <w:p w:rsidR="00A77B3E" w:rsidP="00860EB1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Легкодимова</w:t>
      </w:r>
      <w:r>
        <w:t xml:space="preserve"> Д.В. за совершенное им правонарушение суд признает наличие на </w:t>
      </w:r>
      <w:r>
        <w:t>иждивении несовершеннолетнего ребенка.</w:t>
      </w:r>
    </w:p>
    <w:p w:rsidR="00A77B3E" w:rsidP="00860EB1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Легкодимова</w:t>
      </w:r>
      <w:r>
        <w:t xml:space="preserve"> Д.В. за совершенное им правонарушение судом не установлено.</w:t>
      </w:r>
    </w:p>
    <w:p w:rsidR="00A77B3E" w:rsidP="00860EB1">
      <w:pPr>
        <w:jc w:val="both"/>
      </w:pPr>
      <w:r>
        <w:t xml:space="preserve">При определении вида и меры административного наказания, учитывая характер </w:t>
      </w:r>
      <w:r>
        <w:t xml:space="preserve">совершенного правонарушения, личность виновного, осуществляющего уход за матерью,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Легкодимов</w:t>
      </w:r>
      <w:r>
        <w:t>у</w:t>
      </w:r>
      <w:r>
        <w:t xml:space="preserve"> Д.В.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860EB1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60EB1">
      <w:pPr>
        <w:jc w:val="center"/>
      </w:pPr>
      <w:r>
        <w:t>П О С</w:t>
      </w:r>
      <w:r>
        <w:t xml:space="preserve"> Т А Н О В И Л:</w:t>
      </w:r>
    </w:p>
    <w:p w:rsidR="00A77B3E" w:rsidP="00860EB1">
      <w:pPr>
        <w:jc w:val="both"/>
      </w:pPr>
    </w:p>
    <w:p w:rsidR="00A77B3E" w:rsidP="00860EB1">
      <w:pPr>
        <w:jc w:val="both"/>
      </w:pPr>
      <w:r>
        <w:t xml:space="preserve">           </w:t>
      </w:r>
      <w:r>
        <w:t>Легкодимова</w:t>
      </w:r>
      <w:r>
        <w:t xml:space="preserve"> Дмитрия Владимировича признать виновным в совершении административного правонарушения, предусмотренного ч. 1 ст. 12.8 КоАП РФ, и назначить ему административное наказание в виде административного штрафа в </w:t>
      </w:r>
      <w:r>
        <w:t>размере 30000</w:t>
      </w:r>
      <w:r>
        <w:t xml:space="preserve"> с лишение</w:t>
      </w:r>
      <w:r>
        <w:t>м права управления транспортными средствами на срок 1 (один) год 6 (шесть) месяцев.</w:t>
      </w:r>
    </w:p>
    <w:p w:rsidR="00A77B3E" w:rsidP="00860EB1">
      <w:pPr>
        <w:jc w:val="both"/>
      </w:pPr>
      <w:r>
        <w:t xml:space="preserve">         </w:t>
      </w: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по Республике Крым (ОМВД России по </w:t>
      </w:r>
    </w:p>
    <w:p w:rsidR="00A77B3E" w:rsidP="00860EB1">
      <w:pPr>
        <w:jc w:val="both"/>
      </w:pPr>
      <w:r>
        <w:t>Советскому району); номер счета получателя плат</w:t>
      </w:r>
      <w:r>
        <w:t xml:space="preserve">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УИН:18810491222900000388.</w:t>
      </w:r>
    </w:p>
    <w:p w:rsidR="00A77B3E" w:rsidP="00860EB1">
      <w:pPr>
        <w:jc w:val="both"/>
      </w:pPr>
      <w:r>
        <w:t xml:space="preserve">           Д</w:t>
      </w:r>
      <w:r>
        <w:t>окумент, свидетельствующий об упла</w:t>
      </w:r>
      <w:r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60EB1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</w:t>
      </w:r>
      <w:r>
        <w:t>у району.</w:t>
      </w:r>
    </w:p>
    <w:p w:rsidR="00A77B3E" w:rsidP="00860EB1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60EB1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860EB1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</w:t>
      </w:r>
      <w:r>
        <w:t>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</w:t>
      </w:r>
      <w:r>
        <w:t>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 w:rsidP="00860EB1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</w:t>
      </w:r>
      <w:r>
        <w:t xml:space="preserve"> муниципальный район) Республики Крым.</w:t>
      </w:r>
    </w:p>
    <w:p w:rsidR="00A77B3E" w:rsidP="00860EB1">
      <w:pPr>
        <w:jc w:val="both"/>
      </w:pPr>
    </w:p>
    <w:p w:rsidR="00A77B3E" w:rsidP="00860EB1">
      <w:pPr>
        <w:jc w:val="both"/>
      </w:pPr>
      <w:r>
        <w:t xml:space="preserve">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1"/>
    <w:rsid w:val="00860E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