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18D1">
      <w:pPr>
        <w:jc w:val="right"/>
      </w:pPr>
      <w:r>
        <w:t>Дело № 5-84-175/2020</w:t>
      </w:r>
    </w:p>
    <w:p w:rsidR="00A77B3E" w:rsidP="00C818D1">
      <w:pPr>
        <w:jc w:val="right"/>
      </w:pPr>
      <w:r>
        <w:t>УИД-91MS0084-01-2020-000401-67</w:t>
      </w:r>
    </w:p>
    <w:p w:rsidR="00A77B3E"/>
    <w:p w:rsidR="00A77B3E" w:rsidP="00C818D1">
      <w:pPr>
        <w:jc w:val="center"/>
      </w:pPr>
      <w:r>
        <w:t>ПОСТАНОВЛЕНИЕ</w:t>
      </w:r>
    </w:p>
    <w:p w:rsidR="00A77B3E" w:rsidP="00C818D1">
      <w:pPr>
        <w:jc w:val="center"/>
      </w:pPr>
      <w:r>
        <w:t>о назначении административного наказания</w:t>
      </w:r>
    </w:p>
    <w:p w:rsidR="00A77B3E" w:rsidP="00C818D1">
      <w:pPr>
        <w:jc w:val="center"/>
      </w:pPr>
    </w:p>
    <w:p w:rsidR="00A77B3E" w:rsidP="00C818D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30 июня 2020 года</w:t>
      </w:r>
      <w:r>
        <w:tab/>
      </w:r>
      <w:r>
        <w:tab/>
      </w:r>
      <w:r>
        <w:tab/>
      </w:r>
    </w:p>
    <w:p w:rsidR="00A77B3E" w:rsidP="00C818D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C818D1">
      <w:pPr>
        <w:ind w:firstLine="720"/>
        <w:jc w:val="both"/>
      </w:pPr>
      <w:r>
        <w:t>Воробьева М.М.</w:t>
      </w:r>
      <w:r>
        <w:t>, паспортные данные адрес, (персональные данные)</w:t>
      </w:r>
      <w:r>
        <w:t xml:space="preserve">, </w:t>
      </w:r>
    </w:p>
    <w:p w:rsidR="00A77B3E" w:rsidP="00C818D1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818D1">
      <w:pPr>
        <w:jc w:val="both"/>
      </w:pPr>
    </w:p>
    <w:p w:rsidR="00A77B3E" w:rsidP="00C818D1">
      <w:pPr>
        <w:jc w:val="center"/>
      </w:pPr>
      <w:r>
        <w:t>установил:</w:t>
      </w:r>
    </w:p>
    <w:p w:rsidR="00A77B3E"/>
    <w:p w:rsidR="00A77B3E" w:rsidP="00C818D1">
      <w:pPr>
        <w:ind w:firstLine="720"/>
        <w:jc w:val="both"/>
      </w:pPr>
      <w:r>
        <w:t xml:space="preserve">Воробьев М.М.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</w:t>
      </w:r>
      <w:r>
        <w:t xml:space="preserve">его постановлением УУП ОМВД России </w:t>
      </w:r>
      <w:r>
        <w:br/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C818D1">
      <w:pPr>
        <w:ind w:firstLine="720"/>
        <w:jc w:val="both"/>
      </w:pPr>
      <w:r>
        <w:t xml:space="preserve">По данному факту в отношении Воробьева М.М. дата </w:t>
      </w:r>
      <w:r>
        <w:t>ст. инс</w:t>
      </w:r>
      <w:r>
        <w:t xml:space="preserve">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818D1">
      <w:pPr>
        <w:ind w:firstLine="720"/>
        <w:jc w:val="both"/>
      </w:pPr>
      <w:r>
        <w:t>Перед началом судебного разбирательства суд разъяснил Воробьеву М.М. права, предусмотренные</w:t>
      </w:r>
      <w:r>
        <w:t xml:space="preserve">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C818D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818D1">
      <w:pPr>
        <w:ind w:firstLine="720"/>
        <w:jc w:val="both"/>
      </w:pPr>
      <w:r>
        <w:t xml:space="preserve">Воробьев М.М.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</w:t>
      </w:r>
      <w:r>
        <w:t xml:space="preserve">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работы и денежных средств.</w:t>
      </w:r>
    </w:p>
    <w:p w:rsidR="00A77B3E" w:rsidP="00C818D1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в отношении Воробьева М.М., заслушав пояснения Воробьева М.М., исследовав письменные материалы дела, мировой судья приходит к выводу, что вина его полностью установлена и подтверждается совокупностью собранных п</w:t>
      </w:r>
      <w:r>
        <w:t xml:space="preserve">о делу доказательств, </w:t>
      </w:r>
      <w:r>
        <w:br/>
      </w:r>
      <w:r>
        <w:t xml:space="preserve">а именно: </w:t>
      </w:r>
    </w:p>
    <w:p w:rsidR="00A77B3E" w:rsidP="00C818D1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Воробьев М.М.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 №</w:t>
      </w:r>
      <w:r>
        <w:t xml:space="preserve">, вступившим </w:t>
      </w:r>
      <w:r>
        <w:br/>
      </w:r>
      <w:r>
        <w:t xml:space="preserve">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 (л.д.2</w:t>
      </w:r>
      <w:r>
        <w:t>). Протокол составлен уполномоченным должностным лицом, копия протокола вручена Воробьев</w:t>
      </w:r>
      <w:r>
        <w:t>у М.М.,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818D1">
      <w:pPr>
        <w:ind w:firstLine="720"/>
        <w:jc w:val="both"/>
      </w:pPr>
      <w:r>
        <w:t xml:space="preserve">- письменным объяснением Воробьева М.М. </w:t>
      </w:r>
      <w:r>
        <w:t>от</w:t>
      </w:r>
      <w:r>
        <w:t xml:space="preserve"> дата </w:t>
      </w:r>
      <w:r>
        <w:t>(л.д. 3);</w:t>
      </w:r>
    </w:p>
    <w:p w:rsidR="00A77B3E" w:rsidP="00C818D1">
      <w:pPr>
        <w:ind w:firstLine="720"/>
        <w:jc w:val="both"/>
      </w:pPr>
      <w:r>
        <w:t>- копией постановления УУП ОМВД России по Сов</w:t>
      </w:r>
      <w:r>
        <w:t xml:space="preserve">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Воробьева М.М. виновным </w:t>
      </w:r>
      <w:r>
        <w:br/>
      </w:r>
      <w:r>
        <w:t>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(л.д.5).</w:t>
      </w:r>
      <w:r>
        <w:t xml:space="preserve"> Постановление Воробьев М.М. получил лично дата, 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C818D1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Воробьев М.М.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</w:t>
      </w:r>
      <w:r>
        <w:t xml:space="preserve">ил административный штраф </w:t>
      </w:r>
      <w:r>
        <w:t>в размере сумма (л.д. 7).</w:t>
      </w:r>
    </w:p>
    <w:p w:rsidR="00A77B3E" w:rsidP="00C818D1">
      <w:pPr>
        <w:ind w:firstLine="720"/>
        <w:jc w:val="both"/>
      </w:pPr>
      <w:r>
        <w:t xml:space="preserve">Совокупность вышеуказанных доказательств по делу у суда не вызывает </w:t>
      </w:r>
      <w:r>
        <w:t xml:space="preserve">сомнений, они последовательны, непротиворечивы и полностью согласуются между собой. </w:t>
      </w:r>
      <w:r>
        <w:t>Мировой судья находит их относимыми, допустимыми, д</w:t>
      </w:r>
      <w:r>
        <w:t>остоверными и достаточными для разрешения настоящего дела.</w:t>
      </w:r>
    </w:p>
    <w:p w:rsidR="00A77B3E" w:rsidP="00C818D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818D1">
      <w:pPr>
        <w:ind w:firstLine="720"/>
        <w:jc w:val="both"/>
      </w:pPr>
      <w:r>
        <w:t>Мировым судьей установлено, что Воробьев М.М. с заявлением                                 об от</w:t>
      </w:r>
      <w:r>
        <w:t>срочке или рассрочке исполнения постановления не обращался.</w:t>
      </w:r>
    </w:p>
    <w:p w:rsidR="00A77B3E" w:rsidP="00C818D1">
      <w:pPr>
        <w:ind w:firstLine="720"/>
        <w:jc w:val="both"/>
      </w:pPr>
      <w:r>
        <w:t xml:space="preserve">Таким образом, факт совершения Воробьевым М.М.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</w:t>
      </w:r>
      <w:r>
        <w:t xml:space="preserve">к, предусмотренный </w:t>
      </w:r>
      <w:r>
        <w:t>КоАП</w:t>
      </w:r>
      <w:r>
        <w:t xml:space="preserve"> РФ.  </w:t>
      </w:r>
    </w:p>
    <w:p w:rsidR="00A77B3E" w:rsidP="00C818D1">
      <w:pPr>
        <w:jc w:val="both"/>
      </w:pPr>
      <w:r>
        <w:tab/>
        <w:t>При назначении административного наказания Воробьеву М.М.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t xml:space="preserve">етственность (ч.2 ст.4.1 </w:t>
      </w:r>
      <w:r>
        <w:t>КоАП</w:t>
      </w:r>
      <w:r>
        <w:t xml:space="preserve"> РФ).</w:t>
      </w:r>
    </w:p>
    <w:p w:rsidR="00A77B3E" w:rsidP="00C818D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</w:t>
      </w:r>
      <w:r>
        <w:t xml:space="preserve">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</w:t>
      </w:r>
      <w:r>
        <w:t>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818D1">
      <w:pPr>
        <w:ind w:firstLine="720"/>
        <w:jc w:val="both"/>
      </w:pPr>
      <w:r>
        <w:t>Из</w:t>
      </w:r>
      <w:r>
        <w:t xml:space="preserve">учением личности Воробьева М.М. в суде установлено, </w:t>
      </w:r>
      <w:r>
        <w:t>что изъято</w:t>
      </w:r>
      <w:r>
        <w:t xml:space="preserve">. Иными сведениями </w:t>
      </w:r>
      <w:r>
        <w:t xml:space="preserve">о личности Воробьева М.М. и его имущественном положении, суд </w:t>
      </w:r>
      <w:r>
        <w:t>не располагает.</w:t>
      </w:r>
    </w:p>
    <w:p w:rsidR="00A77B3E" w:rsidP="00C818D1">
      <w:pPr>
        <w:ind w:firstLine="720"/>
        <w:jc w:val="both"/>
      </w:pPr>
      <w:r>
        <w:t>Обстоятельствами, смягчающими административную ответст</w:t>
      </w:r>
      <w:r>
        <w:t xml:space="preserve">венность Воробьева М.М.,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C818D1">
      <w:pPr>
        <w:ind w:firstLine="720"/>
        <w:jc w:val="both"/>
      </w:pPr>
      <w:r>
        <w:t>Обстоятельств, отягчающих административную ответственность Воробьева М.М., судом не установлено.</w:t>
      </w:r>
    </w:p>
    <w:p w:rsidR="00A77B3E" w:rsidP="00C818D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В</w:t>
      </w:r>
      <w:r>
        <w:t>оробьевым М.М.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C818D1">
      <w:pPr>
        <w:jc w:val="both"/>
      </w:pPr>
      <w:r>
        <w:tab/>
      </w:r>
      <w:r>
        <w:t>С учетом конкретных обстоятельств дела, принимая во внимание личность Воробьева М.М., характер совершенного им правонарушения, наличие смягчающих административную ответственность обстоятельств, суд считает необходимым назначить Воробьев</w:t>
      </w:r>
      <w:r>
        <w:t xml:space="preserve">у М.М.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</w:t>
      </w:r>
      <w:r>
        <w:br/>
      </w:r>
      <w:r>
        <w:t>в целях предупреждения в дальнейшем</w:t>
      </w:r>
      <w:r>
        <w:t xml:space="preserve"> совершения </w:t>
      </w:r>
      <w:r>
        <w:t>им аналоги</w:t>
      </w:r>
      <w:r>
        <w:t xml:space="preserve">чных административных проступков. </w:t>
      </w:r>
    </w:p>
    <w:p w:rsidR="00A77B3E" w:rsidP="00C818D1">
      <w:pPr>
        <w:ind w:firstLine="720"/>
        <w:jc w:val="both"/>
      </w:pPr>
      <w:r>
        <w:t xml:space="preserve">Ограничений для назначения Воробьеву М.М.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C818D1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</w:t>
      </w:r>
      <w:r>
        <w:t>административного штрафа, суд считает нецелесообразным, поскольку Воробьев М.М. не работает и постоянного дохода не имеет.</w:t>
      </w:r>
    </w:p>
    <w:p w:rsidR="00A77B3E" w:rsidP="00C818D1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C818D1">
      <w:pPr>
        <w:jc w:val="both"/>
      </w:pPr>
    </w:p>
    <w:p w:rsidR="00A77B3E" w:rsidP="00C818D1">
      <w:pPr>
        <w:jc w:val="center"/>
      </w:pPr>
      <w:r>
        <w:t>постановил:</w:t>
      </w:r>
    </w:p>
    <w:p w:rsidR="00A77B3E" w:rsidP="00C818D1">
      <w:pPr>
        <w:jc w:val="both"/>
      </w:pPr>
    </w:p>
    <w:p w:rsidR="00A77B3E" w:rsidP="00C818D1">
      <w:pPr>
        <w:ind w:firstLine="720"/>
        <w:jc w:val="both"/>
      </w:pPr>
      <w:r>
        <w:t>признать Воробьева М.М.</w:t>
      </w:r>
      <w:r>
        <w:t xml:space="preserve">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C818D1">
      <w:pPr>
        <w:ind w:firstLine="720"/>
        <w:jc w:val="both"/>
      </w:pPr>
      <w:r>
        <w:t xml:space="preserve">Разъяснить Воробьеву М.М.,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</w:t>
      </w:r>
      <w:r>
        <w:t xml:space="preserve">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C818D1">
      <w:pPr>
        <w:ind w:firstLine="720"/>
        <w:jc w:val="both"/>
      </w:pPr>
      <w:r>
        <w:t>Постановление судьи о назначении обязательных работ исполняется судебным пр</w:t>
      </w:r>
      <w:r>
        <w:t>иставом-исполнителем в порядке, установленном федеральным законодательством.</w:t>
      </w:r>
    </w:p>
    <w:p w:rsidR="00A77B3E" w:rsidP="00C818D1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</w:t>
      </w:r>
      <w:r>
        <w:t>тавом-исполнителем исполнительного производства.</w:t>
      </w:r>
    </w:p>
    <w:p w:rsidR="00A77B3E" w:rsidP="00C818D1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</w:t>
      </w:r>
      <w:r>
        <w:t xml:space="preserve">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C818D1">
      <w:pPr>
        <w:ind w:firstLine="720"/>
        <w:jc w:val="both"/>
      </w:pPr>
      <w:r>
        <w:t>Постановление может быть обжаловано в Совет</w:t>
      </w:r>
      <w:r>
        <w:t>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818D1">
      <w:pPr>
        <w:jc w:val="both"/>
      </w:pPr>
    </w:p>
    <w:p w:rsidR="00A77B3E" w:rsidP="00C818D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818D1">
      <w:pPr>
        <w:jc w:val="both"/>
      </w:pPr>
    </w:p>
    <w:sectPr w:rsidSect="00025D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ED"/>
    <w:rsid w:val="00025DED"/>
    <w:rsid w:val="00A77B3E"/>
    <w:rsid w:val="00C8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D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