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9A08A6">
      <w:pPr>
        <w:jc w:val="right"/>
      </w:pPr>
      <w:r>
        <w:t>Дело № 5-84-177/2020</w:t>
      </w:r>
    </w:p>
    <w:p w:rsidR="00A77B3E" w:rsidP="009A08A6">
      <w:pPr>
        <w:jc w:val="right"/>
      </w:pPr>
      <w:r>
        <w:t xml:space="preserve">                                                                                        УИД-91MS0084-01-2020-000406-52</w:t>
      </w:r>
    </w:p>
    <w:p w:rsidR="00A77B3E"/>
    <w:p w:rsidR="00A77B3E"/>
    <w:p w:rsidR="00A77B3E" w:rsidP="009A08A6">
      <w:pPr>
        <w:jc w:val="center"/>
      </w:pPr>
      <w:r>
        <w:t>ПОСТАНОВЛЕНИЕ</w:t>
      </w:r>
    </w:p>
    <w:p w:rsidR="00A77B3E" w:rsidP="009A08A6">
      <w:pPr>
        <w:jc w:val="center"/>
      </w:pPr>
      <w:r>
        <w:t>о назначении административного наказания</w:t>
      </w:r>
    </w:p>
    <w:p w:rsidR="00A77B3E"/>
    <w:p w:rsidR="00A77B3E" w:rsidP="009A08A6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</w:t>
      </w:r>
      <w:r>
        <w:tab/>
        <w:t xml:space="preserve">   23 июля 2020 года</w:t>
      </w:r>
      <w:r>
        <w:tab/>
      </w:r>
      <w:r>
        <w:tab/>
      </w:r>
      <w:r>
        <w:tab/>
        <w:t xml:space="preserve">                         </w:t>
      </w:r>
    </w:p>
    <w:p w:rsidR="009A08A6" w:rsidP="009A08A6">
      <w:pPr>
        <w:ind w:firstLine="720"/>
        <w:jc w:val="both"/>
      </w:pPr>
    </w:p>
    <w:p w:rsidR="00A77B3E" w:rsidP="009A08A6">
      <w:pPr>
        <w:ind w:firstLine="720"/>
        <w:jc w:val="both"/>
      </w:pPr>
      <w:r>
        <w:t>Мировой судья судебного участка № 84 Советского судебного района (Советский муниципальный район) Республики Крым (Республика Крым, Советский ра</w:t>
      </w:r>
      <w:r>
        <w:t xml:space="preserve">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 д. 1-а) Елецких Елена Николаевна, рассмотрев в открытом судебном заседании дело </w:t>
      </w:r>
      <w:r>
        <w:t>об административном правонарушении, поступившее из Межрайонной ИФНС России № 4 по Республике Крым,</w:t>
      </w:r>
      <w:r>
        <w:t xml:space="preserve"> в отношении:</w:t>
      </w:r>
    </w:p>
    <w:p w:rsidR="009A08A6" w:rsidP="009A08A6">
      <w:pPr>
        <w:ind w:firstLine="720"/>
        <w:jc w:val="both"/>
      </w:pPr>
      <w:r>
        <w:t>Сковородникова</w:t>
      </w:r>
      <w:r>
        <w:t xml:space="preserve"> В.Н. (персональные данные),</w:t>
      </w:r>
    </w:p>
    <w:p w:rsidR="00A77B3E" w:rsidP="009A08A6">
      <w:pPr>
        <w:ind w:firstLine="720"/>
        <w:jc w:val="both"/>
      </w:pPr>
      <w:r>
        <w:t xml:space="preserve">по </w:t>
      </w:r>
      <w:r>
        <w:t>ч</w:t>
      </w:r>
      <w:r>
        <w:t xml:space="preserve">. 1 ст. 15.6 Кодекса Российской Федерации об </w:t>
      </w:r>
      <w:r>
        <w:t xml:space="preserve">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9A08A6">
      <w:pPr>
        <w:jc w:val="center"/>
      </w:pPr>
      <w:r>
        <w:t>установил:</w:t>
      </w:r>
    </w:p>
    <w:p w:rsidR="00A77B3E"/>
    <w:p w:rsidR="00A77B3E" w:rsidP="009A08A6">
      <w:pPr>
        <w:ind w:firstLine="720"/>
        <w:jc w:val="both"/>
      </w:pPr>
      <w:r>
        <w:t xml:space="preserve">Сковородников В.Н., являясь генеральным директором наименование организации, </w:t>
      </w:r>
      <w:r>
        <w:t>расположенного</w:t>
      </w:r>
      <w:r>
        <w:t xml:space="preserve"> по адресу: </w:t>
      </w:r>
      <w:r>
        <w:t xml:space="preserve">Республика Крым, Советский район, </w:t>
      </w:r>
      <w:r>
        <w:t xml:space="preserve">адрес, представил </w:t>
      </w:r>
      <w:r>
        <w:br/>
      </w:r>
      <w:r>
        <w:t>в Межрайонную инспекцию Ф</w:t>
      </w:r>
      <w:r>
        <w:t xml:space="preserve">едеральной налоговой службы № 4 по Республике Крым налоговую декларацию (налоговый расчет) по налогу на прибыль организаций за 6 месяцев дата – дата, чем нарушил срок, установленный </w:t>
      </w:r>
      <w:r>
        <w:t>п. 3 ст. 289 Налогового кодекса Российской Федерации (граничный срок пред</w:t>
      </w:r>
      <w:r>
        <w:t xml:space="preserve">ставления налоговой декларации – дата), </w:t>
      </w:r>
      <w:r>
        <w:t xml:space="preserve">то есть совершил административное правонарушение, предусмотренное ч. 1 </w:t>
      </w:r>
      <w:r>
        <w:t xml:space="preserve">ст. 15.6 </w:t>
      </w:r>
      <w:r>
        <w:t>КоАП</w:t>
      </w:r>
      <w:r>
        <w:t xml:space="preserve"> РФ.</w:t>
      </w:r>
    </w:p>
    <w:p w:rsidR="00A77B3E" w:rsidP="009A08A6">
      <w:pPr>
        <w:ind w:firstLine="720"/>
        <w:jc w:val="both"/>
      </w:pPr>
      <w:r>
        <w:t xml:space="preserve">По данному факту в отношении генерального директора наименование организации </w:t>
      </w:r>
      <w:r>
        <w:t>Сковородникова</w:t>
      </w:r>
      <w:r>
        <w:t xml:space="preserve"> В.Н. дата специалистом 1 разряда </w:t>
      </w:r>
      <w:r>
        <w:t xml:space="preserve">ОКП № 1 Межрайонной ИФНС России № 4 по Республике Крым </w:t>
      </w:r>
      <w:r>
        <w:t>фио</w:t>
      </w:r>
      <w:r>
        <w:t xml:space="preserve"> составлен протокол об административном правонарушении по ст. 15.5 </w:t>
      </w:r>
      <w:r>
        <w:t>КоАП</w:t>
      </w:r>
      <w:r>
        <w:t xml:space="preserve"> РФ.</w:t>
      </w:r>
    </w:p>
    <w:p w:rsidR="00A77B3E" w:rsidP="009A08A6">
      <w:pPr>
        <w:ind w:firstLine="720"/>
        <w:jc w:val="both"/>
      </w:pPr>
      <w:r>
        <w:t xml:space="preserve">Сковородников В.Н. в судебное заседание не явился, о дате, времени </w:t>
      </w:r>
      <w:r>
        <w:t>и месте судебного разбирательства был извещен надлежащ</w:t>
      </w:r>
      <w:r>
        <w:t xml:space="preserve">им образом. Согласно распечатки с официального сайта «Почта России», судебная корреспонденция </w:t>
      </w:r>
      <w:r>
        <w:t>Сковородникову</w:t>
      </w:r>
      <w:r>
        <w:t xml:space="preserve"> В.Н. не вручена за истечением срока хранения.</w:t>
      </w:r>
    </w:p>
    <w:p w:rsidR="00A77B3E" w:rsidP="009A08A6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</w:t>
      </w:r>
      <w:r>
        <w:t xml:space="preserve"> отношении которого ведется производство по делу об административном правонарушении. </w:t>
      </w:r>
    </w:p>
    <w:p w:rsidR="00A77B3E" w:rsidP="009A08A6">
      <w:pPr>
        <w:ind w:firstLine="720"/>
        <w:jc w:val="both"/>
      </w:pPr>
      <w:r>
        <w:t xml:space="preserve">В отсутствии указанного лица дело может быть рассмотрено лишь </w:t>
      </w:r>
      <w:r>
        <w:t xml:space="preserve">в случаях, предусмотренных частью 3 статьи 28.6 настоящего Кодекса, либо если имеются данные </w:t>
      </w:r>
      <w:r>
        <w:br/>
      </w:r>
      <w:r>
        <w:t>о надлежащем и</w:t>
      </w:r>
      <w:r>
        <w:t>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 w:rsidP="009A08A6">
      <w:pPr>
        <w:ind w:firstLine="720"/>
        <w:jc w:val="both"/>
      </w:pPr>
      <w:r>
        <w:t>В соответствии с постановлением Пленума Верховного Суда Российской  Федерации</w:t>
      </w:r>
      <w:r>
        <w:t xml:space="preserve">» </w:t>
      </w:r>
      <w:r>
        <w:br/>
      </w:r>
      <w:r>
        <w:t xml:space="preserve">от дата № 5 "О некоторых вопросах, возникающих </w:t>
      </w:r>
      <w:r>
        <w:t xml:space="preserve">у </w:t>
      </w:r>
      <w:r>
        <w:t xml:space="preserve">судов при применении Кодекса Российской 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</w:t>
      </w:r>
      <w:r>
        <w:t xml:space="preserve">рассмотрения и </w:t>
      </w:r>
      <w:r>
        <w:br/>
      </w:r>
      <w:r>
        <w:t xml:space="preserve">в случае, когда из указанного им места жительства (регистрации) поступило сообщение  </w:t>
      </w:r>
      <w:r>
        <w:br/>
      </w:r>
      <w:r>
        <w:t>об отсутствии адресата по указанному адресу</w:t>
      </w:r>
      <w:r>
        <w:t xml:space="preserve">, </w:t>
      </w:r>
      <w:r>
        <w:t>о том, что лицо фактически не проживает по этому адресу либо отказалось от получения почтового отправления, а т</w:t>
      </w:r>
      <w:r>
        <w:t xml:space="preserve">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</w:t>
      </w:r>
      <w:r>
        <w:t>отправлений разряда "Судебное", утвержденных приказом ФГУП "Почта России" от</w:t>
      </w:r>
      <w:r>
        <w:t xml:space="preserve"> 31 августа 2005 года № 343.</w:t>
      </w:r>
    </w:p>
    <w:p w:rsidR="00A77B3E" w:rsidP="009A08A6">
      <w:pPr>
        <w:ind w:firstLine="720"/>
        <w:jc w:val="both"/>
      </w:pPr>
      <w:r>
        <w:t xml:space="preserve">Принимая во внимание, что в материалах дела имеются сведения </w:t>
      </w:r>
      <w:r>
        <w:t xml:space="preserve">о надлежащем извещении </w:t>
      </w:r>
      <w:r>
        <w:t>Сковородникова</w:t>
      </w:r>
      <w:r>
        <w:t xml:space="preserve"> В.Н. о месте и времени рассмотрения дела, имеются предусмотренные законом основания для рассмотрения дела в его отсутствие.</w:t>
      </w:r>
    </w:p>
    <w:p w:rsidR="00A77B3E" w:rsidP="009A08A6">
      <w:pPr>
        <w:ind w:firstLine="720"/>
        <w:jc w:val="both"/>
      </w:pPr>
      <w:r>
        <w:t>Меж</w:t>
      </w:r>
      <w:r>
        <w:t xml:space="preserve">районная инспекция Федеральной налоговой службы № 4 </w:t>
      </w:r>
      <w:r>
        <w:t xml:space="preserve">по Республике Крым </w:t>
      </w:r>
      <w:r>
        <w:br/>
      </w:r>
      <w:r>
        <w:t>о дате, времени и месте судебного разбирательства была извещена надлежащим образом, явку своего представителя в суд не обеспечила. При этом</w:t>
      </w:r>
      <w:r>
        <w:t>,</w:t>
      </w:r>
      <w:r>
        <w:t xml:space="preserve"> специалистом 1 раз</w:t>
      </w:r>
      <w:r>
        <w:t xml:space="preserve">ряда правового отдела Межрайонной ИФНС России № 4 по Республике Крым </w:t>
      </w:r>
      <w:r>
        <w:t>фио</w:t>
      </w:r>
      <w:r>
        <w:t xml:space="preserve"> подано ходатайство </w:t>
      </w:r>
      <w:r>
        <w:t xml:space="preserve">о рассмотрении дела об административном правонарушении без участия представителя Межрайонной ИФНС России № 4 по Республике Крым. </w:t>
      </w:r>
    </w:p>
    <w:p w:rsidR="00A77B3E" w:rsidP="009A08A6">
      <w:pPr>
        <w:ind w:firstLine="720"/>
        <w:jc w:val="both"/>
      </w:pPr>
      <w:r>
        <w:t>При таких обстоятельствах, мирово</w:t>
      </w:r>
      <w:r>
        <w:t xml:space="preserve">й судья считает возможным рассмотреть дело </w:t>
      </w:r>
      <w:r>
        <w:br/>
      </w:r>
      <w:r>
        <w:t xml:space="preserve">в отсутствие представителя Межрайонной инспекции Федеральной налоговой службы России № 4 по Республике Крым.  </w:t>
      </w:r>
    </w:p>
    <w:p w:rsidR="00A77B3E" w:rsidP="009A08A6">
      <w:pPr>
        <w:ind w:firstLine="720"/>
        <w:jc w:val="both"/>
      </w:pPr>
      <w:r>
        <w:t xml:space="preserve">Огласив протокол об административной </w:t>
      </w:r>
      <w:r>
        <w:t>правонарушении</w:t>
      </w:r>
      <w:r>
        <w:t xml:space="preserve"> в отношении генерального директора наименование ор</w:t>
      </w:r>
      <w:r>
        <w:t xml:space="preserve">ганизации» </w:t>
      </w:r>
      <w:r>
        <w:t>Сковородникова</w:t>
      </w:r>
      <w:r>
        <w:t xml:space="preserve"> В.Н., исследовав письменные материалы дела, суд приходит к следующему.</w:t>
      </w:r>
    </w:p>
    <w:p w:rsidR="00A77B3E" w:rsidP="009A08A6">
      <w:pPr>
        <w:ind w:firstLine="720"/>
        <w:jc w:val="both"/>
      </w:pPr>
      <w:r>
        <w:t>В соответствии с п. 3 ст. 289 Налогового кодекса Российской Федерации  налогоплательщики (налоговые агенты) представляют налоговые декларации (налоговые расчет</w:t>
      </w:r>
      <w:r>
        <w:t>ы) не позднее 28 календарных дней со дня окончания соответствующего отчетного периода. Налогоплательщики, исчисляющие суммы ежемесячных авансовых платежей по фактически полученной прибыли, представляют налоговые декларации в сроки, установленные для уплаты</w:t>
      </w:r>
      <w:r>
        <w:t xml:space="preserve"> авансовых платежей.</w:t>
      </w:r>
    </w:p>
    <w:p w:rsidR="00A77B3E" w:rsidP="009A08A6">
      <w:pPr>
        <w:ind w:firstLine="720"/>
        <w:jc w:val="both"/>
      </w:pPr>
      <w:r>
        <w:t xml:space="preserve">Частью 1 статьи 15.6 </w:t>
      </w:r>
      <w:r>
        <w:t>КоАП</w:t>
      </w:r>
      <w:r>
        <w:t xml:space="preserve"> РФ предусмотрена ответственность </w:t>
      </w:r>
      <w:r>
        <w:t xml:space="preserve">за непредставление </w:t>
      </w:r>
      <w:r>
        <w:br/>
      </w:r>
      <w:r>
        <w:t xml:space="preserve">в установленный законодательством о налогах и сборах срок либо отказ от представления </w:t>
      </w:r>
      <w:r>
        <w:br/>
      </w:r>
      <w:r>
        <w:t>в налоговые органы, таможенные органы оф</w:t>
      </w:r>
      <w:r>
        <w:t xml:space="preserve">ормленных в установленном порядке документов </w:t>
      </w:r>
      <w:r>
        <w:br/>
      </w:r>
      <w:r>
        <w:t>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 случаев, предусмотренных частью 2 настоящей</w:t>
      </w:r>
      <w:r>
        <w:t xml:space="preserve"> </w:t>
      </w:r>
      <w:r>
        <w:t>статьи.</w:t>
      </w:r>
    </w:p>
    <w:p w:rsidR="00A77B3E" w:rsidP="009A08A6">
      <w:pPr>
        <w:jc w:val="both"/>
      </w:pPr>
      <w:r>
        <w:t xml:space="preserve">   </w:t>
      </w:r>
      <w:r>
        <w:tab/>
      </w:r>
      <w:r>
        <w:t xml:space="preserve">Вина генерального директора наименование организации» </w:t>
      </w:r>
      <w:r>
        <w:t>Сковородникова</w:t>
      </w:r>
      <w:r>
        <w:t xml:space="preserve"> В.Н. </w:t>
      </w:r>
      <w:r>
        <w:br/>
      </w:r>
      <w:r>
        <w:t xml:space="preserve">в совершении административного правонарушения подтверждается письменными доказательствами, имеющимися в материалах дела, а именно: </w:t>
      </w:r>
    </w:p>
    <w:p w:rsidR="00A77B3E" w:rsidP="009A08A6">
      <w:pPr>
        <w:ind w:firstLine="720"/>
        <w:jc w:val="both"/>
      </w:pPr>
      <w:r>
        <w:t>- протоколом об административном право</w:t>
      </w:r>
      <w:r>
        <w:t xml:space="preserve">нарушении </w:t>
      </w:r>
      <w:r>
        <w:t xml:space="preserve">№ </w:t>
      </w:r>
      <w:r>
        <w:t xml:space="preserve"> от дата, из которого следует, </w:t>
      </w:r>
      <w:r>
        <w:t>что Сковородников В.Н., являясь генеральным директором наименование организации», расположенного по адресу:</w:t>
      </w:r>
      <w:r>
        <w:t xml:space="preserve"> </w:t>
      </w:r>
      <w:r>
        <w:t xml:space="preserve">Республика Крым, Советский район, </w:t>
      </w:r>
      <w:r>
        <w:t xml:space="preserve">адрес, представил </w:t>
      </w:r>
      <w:r>
        <w:br/>
      </w:r>
      <w:r>
        <w:t>в Межрайонную инспекцию Федера</w:t>
      </w:r>
      <w:r>
        <w:t xml:space="preserve">льной налоговой службы № 4 по Республике Крым налоговую декларацию (налоговый расчет) по налогу на прибыль организаций за 6 месяцев дата – дата, чем нарушил срок, установленный </w:t>
      </w:r>
      <w:r>
        <w:t>п. 3 ст. 289 Налогового кодекса Российской Федерации (граничный срок представл</w:t>
      </w:r>
      <w:r>
        <w:t xml:space="preserve">ения отчетности – дата), то есть совершила административное правонарушение, предусмотренное ч. 1 ст. 15.6 </w:t>
      </w:r>
      <w:r>
        <w:t>КоАП</w:t>
      </w:r>
      <w:r>
        <w:t xml:space="preserve"> РФ (л</w:t>
      </w:r>
      <w:r>
        <w:t xml:space="preserve">.д. 1-2). Протокол составлен уполномоченным должностным лицом, копия протокола направлена </w:t>
      </w:r>
      <w:r>
        <w:t>Сковородникову</w:t>
      </w:r>
      <w:r>
        <w:t xml:space="preserve"> В.Н. заказным письмом дата. Существ</w:t>
      </w:r>
      <w:r>
        <w:t>енных недостатков, которые могли бы повлечь его недействительность, протокол не содержит;</w:t>
      </w:r>
    </w:p>
    <w:p w:rsidR="00A77B3E" w:rsidP="009A08A6">
      <w:pPr>
        <w:ind w:firstLine="720"/>
        <w:jc w:val="both"/>
      </w:pPr>
      <w:r>
        <w:t>- копией выписки и информации из Единого государственного реестра юридических лиц (</w:t>
      </w:r>
      <w:r>
        <w:t>л</w:t>
      </w:r>
      <w:r>
        <w:t>.д. 3-10);</w:t>
      </w:r>
    </w:p>
    <w:p w:rsidR="00A77B3E" w:rsidP="009A08A6">
      <w:pPr>
        <w:ind w:firstLine="720"/>
        <w:jc w:val="both"/>
      </w:pPr>
      <w:r>
        <w:t xml:space="preserve">- копией квитанции о приеме налоговой декларации (расчета) </w:t>
      </w:r>
      <w:r>
        <w:t>в электронн</w:t>
      </w:r>
      <w:r>
        <w:t xml:space="preserve">ом виде </w:t>
      </w:r>
      <w:r>
        <w:br/>
      </w:r>
      <w:r>
        <w:t>(</w:t>
      </w:r>
      <w:r>
        <w:t>л</w:t>
      </w:r>
      <w:r>
        <w:t>.д. 11);</w:t>
      </w:r>
    </w:p>
    <w:p w:rsidR="00A77B3E" w:rsidP="009A08A6">
      <w:pPr>
        <w:ind w:firstLine="720"/>
        <w:jc w:val="both"/>
      </w:pPr>
      <w:r>
        <w:t>- копией подтверждения даты отправки (</w:t>
      </w:r>
      <w:r>
        <w:t>л</w:t>
      </w:r>
      <w:r>
        <w:t>.д. 12).</w:t>
      </w:r>
    </w:p>
    <w:p w:rsidR="00A77B3E" w:rsidP="009A08A6">
      <w:pPr>
        <w:ind w:firstLine="720"/>
        <w:jc w:val="both"/>
      </w:pPr>
      <w:r>
        <w:t xml:space="preserve">Суд оценивает представленные доказательства каждое в отдельности </w:t>
      </w:r>
      <w:r>
        <w:t xml:space="preserve">и все </w:t>
      </w:r>
      <w:r>
        <w:br/>
      </w:r>
      <w:r>
        <w:t xml:space="preserve">в совокупности в соответствии со ст. 26.11 </w:t>
      </w:r>
      <w:r>
        <w:t>КоАП</w:t>
      </w:r>
      <w:r>
        <w:t xml:space="preserve"> РФ и приходит </w:t>
      </w:r>
      <w:r>
        <w:t>к выводу, что ви</w:t>
      </w:r>
      <w:r>
        <w:t xml:space="preserve">на генерального директора наименование организации» </w:t>
      </w:r>
      <w:r>
        <w:t>Сковородникова</w:t>
      </w:r>
      <w:r>
        <w:t xml:space="preserve"> В.Н. в совершении </w:t>
      </w:r>
      <w:r>
        <w:t xml:space="preserve">административного правонарушения, предусмотренного ч. 1 ст. 15.6 </w:t>
      </w:r>
      <w:r>
        <w:t>КоАП</w:t>
      </w:r>
      <w:r>
        <w:t xml:space="preserve"> РФ, является доказанной  и подтверждается материалами дела.</w:t>
      </w:r>
    </w:p>
    <w:p w:rsidR="00A77B3E" w:rsidP="009A08A6">
      <w:pPr>
        <w:jc w:val="both"/>
      </w:pPr>
      <w:r>
        <w:t xml:space="preserve"> </w:t>
      </w:r>
      <w:r>
        <w:tab/>
      </w:r>
      <w:r>
        <w:t>Таким образом, действия генерального дир</w:t>
      </w:r>
      <w:r>
        <w:t xml:space="preserve">ектора наименование организации» </w:t>
      </w:r>
      <w:r>
        <w:t>Сковородникова</w:t>
      </w:r>
      <w:r>
        <w:t xml:space="preserve"> В.Н. суд квалифицирует по ч. 1 ст. 15.6 </w:t>
      </w:r>
      <w:r>
        <w:t>КоАП</w:t>
      </w:r>
      <w:r>
        <w:t xml:space="preserve"> РФ как непредставление </w:t>
      </w:r>
      <w:r>
        <w:br/>
      </w:r>
      <w:r>
        <w:t xml:space="preserve">в установленный законодательством о налогах </w:t>
      </w:r>
      <w:r>
        <w:t>и сборах срок в налоговые органы оформленных в установленном порядке документов и (или) иных св</w:t>
      </w:r>
      <w:r>
        <w:t xml:space="preserve">едений, необходимых для осуществления налогового контроля. </w:t>
      </w:r>
    </w:p>
    <w:p w:rsidR="00A77B3E" w:rsidP="009A08A6">
      <w:pPr>
        <w:ind w:firstLine="720"/>
        <w:jc w:val="both"/>
      </w:pPr>
      <w:r>
        <w:t xml:space="preserve">При назначении </w:t>
      </w:r>
      <w:r>
        <w:t>Сковородникову</w:t>
      </w:r>
      <w:r>
        <w:t xml:space="preserve"> В.Н. вида и размера административного наказания мировой судья, в соответствии со ст.ст. 3.1 и 4.1 </w:t>
      </w:r>
      <w:r>
        <w:t>КоАП</w:t>
      </w:r>
      <w:r>
        <w:t xml:space="preserve"> РФ учитывает характер совершенного им административного правона</w:t>
      </w:r>
      <w:r>
        <w:t>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9A08A6">
      <w:pPr>
        <w:ind w:firstLine="720"/>
        <w:jc w:val="both"/>
      </w:pPr>
      <w:r>
        <w:t xml:space="preserve"> Обстоятельств, смягчающих и отягчающих административную ответственность генерального директора наименование организации </w:t>
      </w:r>
      <w:r>
        <w:t>Сковородникова</w:t>
      </w:r>
      <w:r>
        <w:t xml:space="preserve"> В</w:t>
      </w:r>
      <w:r>
        <w:t>.Н., судом не установлено.</w:t>
      </w:r>
      <w:r>
        <w:tab/>
      </w:r>
    </w:p>
    <w:p w:rsidR="00A77B3E" w:rsidP="009A08A6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15.6 </w:t>
      </w:r>
      <w:r>
        <w:t>КоАП</w:t>
      </w:r>
      <w:r>
        <w:t xml:space="preserve"> РФ, совершенное </w:t>
      </w:r>
      <w:r>
        <w:t>Сковородниковым</w:t>
      </w:r>
      <w:r>
        <w:t xml:space="preserve"> В.Н. деяние влечет наложение административного штрафа на граждан </w:t>
      </w:r>
      <w:r>
        <w:t xml:space="preserve">в размере от ста до трехсот рублей; </w:t>
      </w:r>
      <w:r>
        <w:br/>
      </w:r>
      <w:r>
        <w:t>на должностных лиц - от трехсот до пятисот рублей.</w:t>
      </w:r>
    </w:p>
    <w:p w:rsidR="00A77B3E" w:rsidP="009A08A6">
      <w:pPr>
        <w:ind w:firstLine="720"/>
        <w:jc w:val="both"/>
      </w:pPr>
      <w:r>
        <w:t>Учитыва</w:t>
      </w:r>
      <w:r>
        <w:t xml:space="preserve">я характер совершенного правонарушения, данные  </w:t>
      </w:r>
      <w:r>
        <w:t xml:space="preserve">о личности </w:t>
      </w:r>
      <w:r>
        <w:t>Сковородникова</w:t>
      </w:r>
      <w:r>
        <w:t xml:space="preserve"> В.Н., суд считает возможным назначить </w:t>
      </w:r>
      <w:r>
        <w:t>Сковородникову</w:t>
      </w:r>
      <w:r>
        <w:t xml:space="preserve"> В.Н. административное наказание </w:t>
      </w:r>
      <w:r>
        <w:br/>
      </w:r>
      <w:r>
        <w:t>в виде административного штрафа в минимальном размере в пределах сан</w:t>
      </w:r>
      <w:r>
        <w:t xml:space="preserve">кции ч. 1 ст. 15.6 </w:t>
      </w:r>
      <w:r>
        <w:t>КоАП</w:t>
      </w:r>
      <w:r>
        <w:t xml:space="preserve"> РФ, </w:t>
      </w:r>
      <w:r>
        <w:t xml:space="preserve">что будет являться в рассматриваемом случае, по мнению судьи, надлежащей мерой ответственности в целях предупреждения в дальнейшем совершения </w:t>
      </w:r>
      <w:r>
        <w:t>ею аналогичных административных проступков.</w:t>
      </w:r>
    </w:p>
    <w:p w:rsidR="00A77B3E" w:rsidP="009A08A6">
      <w:pPr>
        <w:ind w:firstLine="720"/>
        <w:jc w:val="both"/>
      </w:pPr>
      <w:r>
        <w:t xml:space="preserve">На основании </w:t>
      </w:r>
      <w:r>
        <w:t>изложенного</w:t>
      </w:r>
      <w:r>
        <w:t>, руководствуясь</w:t>
      </w:r>
      <w:r>
        <w:t xml:space="preserve"> ст.ст. 3.1., 4.1., 15.6, 29.9. – 29.11. </w:t>
      </w:r>
      <w:r>
        <w:t>КоАП</w:t>
      </w:r>
      <w:r>
        <w:t xml:space="preserve"> РФ, мировой судья, -</w:t>
      </w:r>
    </w:p>
    <w:p w:rsidR="00A77B3E" w:rsidP="009A08A6">
      <w:pPr>
        <w:jc w:val="center"/>
      </w:pPr>
      <w:r>
        <w:t>постановил:</w:t>
      </w:r>
    </w:p>
    <w:p w:rsidR="00A77B3E" w:rsidP="009A08A6">
      <w:pPr>
        <w:jc w:val="both"/>
      </w:pPr>
    </w:p>
    <w:p w:rsidR="00A77B3E" w:rsidP="009A08A6">
      <w:pPr>
        <w:jc w:val="both"/>
      </w:pPr>
      <w:r>
        <w:t xml:space="preserve"> </w:t>
      </w:r>
      <w:r>
        <w:tab/>
      </w:r>
      <w:r>
        <w:t xml:space="preserve">признать генерального директора наименование организации» </w:t>
      </w:r>
      <w:r>
        <w:t>Сковородникова</w:t>
      </w:r>
      <w:r>
        <w:t xml:space="preserve"> В.Н.</w:t>
      </w:r>
      <w:r>
        <w:t xml:space="preserve"> </w:t>
      </w:r>
      <w:r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ст. </w:t>
      </w:r>
      <w:r>
        <w:t xml:space="preserve">15.6 </w:t>
      </w:r>
      <w:r>
        <w:t>КоАП</w:t>
      </w:r>
      <w:r>
        <w:t xml:space="preserve"> РФ </w:t>
      </w:r>
      <w:r>
        <w:br/>
      </w:r>
      <w:r>
        <w:t>и назначить ему административное  наказание в виде административного штрафа в размере 300 (триста) рублей.</w:t>
      </w:r>
    </w:p>
    <w:p w:rsidR="00A77B3E" w:rsidP="009A08A6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</w:t>
      </w:r>
      <w:r>
        <w:t>л</w:t>
      </w:r>
      <w:r>
        <w:t>/с 0475</w:t>
      </w:r>
      <w:r>
        <w:t xml:space="preserve">2203230), ИНН: 9102013284, КПП: 910201001, банк получателя: Отделение по Республике Крым Южного главного управления ЦБРФ, </w:t>
      </w:r>
      <w:r>
        <w:t>БИК: 043510001, счет: 40101810335100010001, ОКТМО: 35652000, КБК 828 1 16 01153 01 0006 140, УИН (0) – штрафы за  непредставление (не</w:t>
      </w:r>
      <w:r>
        <w:t xml:space="preserve">сообщение) сведений, необходимых для осуществления налогового контроля,  по протоколу </w:t>
      </w:r>
      <w:r>
        <w:br/>
      </w:r>
      <w:r>
        <w:t xml:space="preserve">№ </w:t>
      </w:r>
      <w:r>
        <w:t xml:space="preserve"> </w:t>
      </w:r>
      <w:r>
        <w:t>от</w:t>
      </w:r>
      <w:r>
        <w:t xml:space="preserve"> дата, дело № 5-84-177/2020.</w:t>
      </w:r>
    </w:p>
    <w:p w:rsidR="00A77B3E" w:rsidP="009A08A6">
      <w:pPr>
        <w:ind w:firstLine="720"/>
        <w:jc w:val="both"/>
      </w:pPr>
      <w:r>
        <w:t xml:space="preserve">Разъяснить </w:t>
      </w:r>
      <w:r>
        <w:t>Сковородникову</w:t>
      </w:r>
      <w:r>
        <w:t xml:space="preserve"> В.Н., что административный штраф должен быть уплачен в полном размере не позднее шестидес</w:t>
      </w:r>
      <w:r>
        <w:t>яти дней со дня вступления постановления наложении административного штрафа в законную силу, за исключением случая, предусмотренного ч. 1.1 или 1.3 ст. 32.2 Кодекса Российской Федерации об административных правонарушениях, либо со дня истечения срока отсро</w:t>
      </w:r>
      <w:r>
        <w:t>чки или срока рассрочки, предусмотренных ст. 31.5 настоящего Кодекса.</w:t>
      </w:r>
    </w:p>
    <w:p w:rsidR="00A77B3E" w:rsidP="009A08A6">
      <w:pPr>
        <w:ind w:firstLine="720"/>
        <w:jc w:val="both"/>
      </w:pPr>
      <w:r>
        <w:t xml:space="preserve">При неуплате административного штрафа в срок сумма штрафа </w:t>
      </w:r>
      <w:r>
        <w:t xml:space="preserve">на основании ст. 32.2 Кодекса Российской Федерации об административных правонарушениях будет взыскана </w:t>
      </w:r>
      <w:r>
        <w:br/>
      </w:r>
      <w:r>
        <w:t>в принудительном порядке.</w:t>
      </w:r>
    </w:p>
    <w:p w:rsidR="00A77B3E" w:rsidP="009A08A6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9A08A6">
      <w:pPr>
        <w:ind w:firstLine="720"/>
        <w:jc w:val="both"/>
      </w:pPr>
      <w:r>
        <w:t xml:space="preserve">Постановление по делу об административном правонарушении вступает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9A08A6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ответственност</w:t>
      </w:r>
      <w:r>
        <w:t xml:space="preserve">ь по ч. 1 ст. </w:t>
      </w:r>
      <w:r>
        <w:t xml:space="preserve">20.25 Кодекса Российской Федерации </w:t>
      </w:r>
      <w:r>
        <w:br/>
      </w:r>
      <w:r>
        <w:t>об административных правонарушениях,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</w:t>
      </w:r>
      <w:r>
        <w:t xml:space="preserve">ублей, либо административный арест  </w:t>
      </w:r>
      <w:r>
        <w:t>на срок до пятнадцати суток, либо обязательные работы на срок до пятидесяти часов.</w:t>
      </w:r>
    </w:p>
    <w:p w:rsidR="00A77B3E" w:rsidP="009A08A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в течение десяти суток со дня вручения или получения копии </w:t>
      </w:r>
      <w:r>
        <w:t>постановления через судебный участок № 84 Советского судебного района (Советский муниципальный район) Республики Крым.</w:t>
      </w:r>
    </w:p>
    <w:p w:rsidR="00A77B3E" w:rsidP="009A08A6">
      <w:pPr>
        <w:ind w:firstLine="720"/>
        <w:jc w:val="both"/>
      </w:pPr>
      <w:r>
        <w:t xml:space="preserve"> Мировой судья </w:t>
      </w:r>
      <w:r>
        <w:tab/>
      </w:r>
      <w:r>
        <w:tab/>
        <w:t xml:space="preserve">             подпись                          Е.Н. Елецких </w:t>
      </w:r>
    </w:p>
    <w:p w:rsidR="00A77B3E" w:rsidP="009A08A6">
      <w:pPr>
        <w:jc w:val="both"/>
      </w:pPr>
    </w:p>
    <w:p w:rsidR="00A77B3E" w:rsidP="009A08A6">
      <w:pPr>
        <w:jc w:val="both"/>
      </w:pPr>
    </w:p>
    <w:sectPr w:rsidSect="009A08A6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722"/>
    <w:rsid w:val="00472722"/>
    <w:rsid w:val="009A08A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272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