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</w:t>
      </w:r>
      <w:r>
        <w:t>Дело № 5-84-188/2017</w:t>
      </w:r>
    </w:p>
    <w:p w:rsidR="00A77B3E">
      <w:r>
        <w:tab/>
      </w:r>
      <w:r>
        <w:tab/>
        <w:t xml:space="preserve">                           </w:t>
      </w:r>
    </w:p>
    <w:p w:rsidR="00A77B3E" w:rsidP="00154C5E">
      <w:pPr>
        <w:jc w:val="center"/>
      </w:pPr>
      <w:r>
        <w:t>П О С Т А Н О В Л Е Н И Е</w:t>
      </w:r>
    </w:p>
    <w:p w:rsidR="00A77B3E"/>
    <w:p w:rsidR="00A77B3E">
      <w:r>
        <w:t>16 ноября 2017 года</w:t>
      </w:r>
      <w:r>
        <w:tab/>
        <w:t xml:space="preserve">                      </w:t>
      </w:r>
      <w:r>
        <w:tab/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154C5E">
      <w:pPr>
        <w:ind w:firstLine="720"/>
        <w:jc w:val="both"/>
      </w:pPr>
      <w:r>
        <w:t>И.о</w:t>
      </w:r>
      <w:r>
        <w:t xml:space="preserve">. мирового судьи судебного участка №84 мировой судья судебного участка № 83 Советского </w:t>
      </w:r>
      <w:r>
        <w:t xml:space="preserve">судебного района (Советский муниципальный район) Республики Крым Ратушная Л.А.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1а), рассмотрев дело об административном правонарушении, поступившее из Межрайонной ИФНС России №4 по Республ</w:t>
      </w:r>
      <w:r>
        <w:t>ике Крым о привлечении к административной ответственности:</w:t>
      </w:r>
    </w:p>
    <w:p w:rsidR="00A77B3E" w:rsidP="00154C5E">
      <w:pPr>
        <w:jc w:val="both"/>
      </w:pPr>
      <w:r>
        <w:t>Титаренко Игоря Николаевича, паспортные данные, генерального директора наименование организации</w:t>
      </w:r>
      <w:r>
        <w:t>, зарегистрирова</w:t>
      </w:r>
      <w:r>
        <w:t>нного и проживающего по адресу: адрес,</w:t>
      </w:r>
      <w:r>
        <w:t xml:space="preserve"> ,</w:t>
      </w:r>
    </w:p>
    <w:p w:rsidR="00A77B3E" w:rsidP="00154C5E">
      <w:pPr>
        <w:jc w:val="both"/>
      </w:pPr>
      <w:r>
        <w:t xml:space="preserve">по ч. 1 ст. 15.6 </w:t>
      </w:r>
      <w:r>
        <w:t>КРФоАП</w:t>
      </w:r>
      <w:r>
        <w:t>,</w:t>
      </w:r>
    </w:p>
    <w:p w:rsidR="00A77B3E"/>
    <w:p w:rsidR="00A77B3E" w:rsidP="00154C5E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154C5E">
      <w:pPr>
        <w:ind w:firstLine="720"/>
        <w:jc w:val="both"/>
      </w:pPr>
      <w:r>
        <w:t>Титаренко И.Н., работающий в должности генерального директора наименование организации</w:t>
      </w:r>
      <w:r>
        <w:t>, расположенного по адресу: адрес, 20 июля 2017 года нарушил законодательство о налогах и сборах, в части не предоставления в установленный п.3 ст.88 НК РФ срок необходимых пояснений или внесения соответствующих из</w:t>
      </w:r>
      <w:r>
        <w:t>менений, за май 2017 год – в течение пяти дней, то есть не позднее 24 мая 2017 года, а</w:t>
      </w:r>
      <w:r>
        <w:t xml:space="preserve"> фактически ответ был предоставлен 21 июля 2017 года. Своими действиями Титаренко И.Н. совершил административное правонарушение, предусмотренное ч.1 ст.15.6 </w:t>
      </w:r>
      <w:r>
        <w:t>КРФоАП</w:t>
      </w:r>
      <w:r>
        <w:t>.</w:t>
      </w:r>
    </w:p>
    <w:p w:rsidR="00A77B3E" w:rsidP="00154C5E">
      <w:pPr>
        <w:ind w:firstLine="720"/>
        <w:jc w:val="both"/>
      </w:pPr>
      <w:r>
        <w:t>Титар</w:t>
      </w:r>
      <w:r>
        <w:t xml:space="preserve">енко И.Н. в судебном заседании свою вину признал, в содеянном раскаялся, пояснил, что ответ на требование был предоставлен с нарушением срока. </w:t>
      </w:r>
    </w:p>
    <w:p w:rsidR="00A77B3E" w:rsidP="00154C5E">
      <w:pPr>
        <w:ind w:firstLine="720"/>
        <w:jc w:val="both"/>
      </w:pPr>
      <w:r>
        <w:t>Заслушав пояснения привлекаемого, исследовав материалы дела об административном правонарушении, суд приходит к в</w:t>
      </w:r>
      <w:r>
        <w:t xml:space="preserve">ыводу о том, что вина Титаренко И.Н. в совершении правонарушения, предусмотренного ч.1 ст.15.6 </w:t>
      </w:r>
      <w:r>
        <w:t>КРФоАП</w:t>
      </w:r>
      <w:r>
        <w:t>, подтверждается следующими доказательствами:</w:t>
      </w:r>
    </w:p>
    <w:p w:rsidR="00A77B3E" w:rsidP="00154C5E">
      <w:pPr>
        <w:jc w:val="both"/>
      </w:pPr>
      <w:r>
        <w:t xml:space="preserve">- протоколом об административном правонарушении № </w:t>
      </w:r>
      <w:r>
        <w:t xml:space="preserve"> </w:t>
      </w:r>
      <w:r>
        <w:t>от</w:t>
      </w:r>
      <w:r>
        <w:t xml:space="preserve"> дата (л.д.1-2);</w:t>
      </w:r>
    </w:p>
    <w:p w:rsidR="00A77B3E" w:rsidP="00154C5E">
      <w:pPr>
        <w:jc w:val="both"/>
      </w:pPr>
      <w:r>
        <w:t>- копией выписки из Единого государ</w:t>
      </w:r>
      <w:r>
        <w:t>ственного реестра юридических лиц, согласно которой Титаренко И.Н. является генеральным директором (л.д.3-11);</w:t>
      </w:r>
    </w:p>
    <w:p w:rsidR="00A77B3E" w:rsidP="00154C5E">
      <w:pPr>
        <w:jc w:val="both"/>
      </w:pPr>
      <w:r>
        <w:t>- требованием №</w:t>
      </w:r>
      <w:r>
        <w:t xml:space="preserve"> о предоставлении информации </w:t>
      </w:r>
      <w:r>
        <w:t>от</w:t>
      </w:r>
      <w:r>
        <w:t xml:space="preserve"> дата (л.д.12);</w:t>
      </w:r>
    </w:p>
    <w:p w:rsidR="00A77B3E" w:rsidP="00154C5E">
      <w:pPr>
        <w:jc w:val="both"/>
      </w:pPr>
      <w:r>
        <w:t>- квитанцией о приеме (л.д.13);</w:t>
      </w:r>
    </w:p>
    <w:p w:rsidR="00A77B3E" w:rsidP="00154C5E">
      <w:pPr>
        <w:jc w:val="both"/>
      </w:pPr>
      <w:r>
        <w:t>- копией обращения, согласно которой наименова</w:t>
      </w:r>
      <w:r>
        <w:t xml:space="preserve">ние организации предоставил ответ на требование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– 21 июля 2017 года (л.д.14).</w:t>
      </w:r>
    </w:p>
    <w:p w:rsidR="00A77B3E" w:rsidP="00154C5E">
      <w:pPr>
        <w:ind w:firstLine="72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степень вины привлекаемого к административной отве</w:t>
      </w:r>
      <w:r>
        <w:t>тственности.</w:t>
      </w:r>
    </w:p>
    <w:p w:rsidR="00A77B3E" w:rsidP="00154C5E">
      <w:pPr>
        <w:ind w:firstLine="720"/>
        <w:jc w:val="both"/>
      </w:pPr>
      <w:r>
        <w:t>Обстоятельством, смягчающим наказание, суд признает раскаяние Титаренко И.Н.</w:t>
      </w:r>
    </w:p>
    <w:p w:rsidR="00A77B3E" w:rsidP="00154C5E">
      <w:pPr>
        <w:ind w:firstLine="720"/>
        <w:jc w:val="both"/>
      </w:pPr>
      <w:r>
        <w:t>Обстоятельств, отягчающих наказание, судом не установлено.</w:t>
      </w:r>
    </w:p>
    <w:p w:rsidR="00A77B3E" w:rsidP="00154C5E">
      <w:pPr>
        <w:ind w:firstLine="720"/>
        <w:jc w:val="both"/>
      </w:pPr>
      <w:r>
        <w:t>С учетом всех обстоятельств дела, характера совершенного правонарушения, личность виновного, степени вины п</w:t>
      </w:r>
      <w:r>
        <w:t xml:space="preserve">ривлекаемого к административной ответственности, суд считает необходимым назначить Титаренко И.Н. наказание в виде штрафа в пределах санкции ч.1 ст.15.6 </w:t>
      </w:r>
      <w:r>
        <w:t>КРФоАП</w:t>
      </w:r>
      <w:r>
        <w:t>.</w:t>
      </w:r>
    </w:p>
    <w:p w:rsidR="00A77B3E" w:rsidP="00154C5E">
      <w:pPr>
        <w:jc w:val="both"/>
      </w:pPr>
      <w:r>
        <w:t xml:space="preserve">Руководствуясь ст.ст.15.6 ч.1, 29.10 </w:t>
      </w:r>
      <w:r>
        <w:t>КРФоАП</w:t>
      </w:r>
      <w:r>
        <w:t>, мировой судья</w:t>
      </w:r>
    </w:p>
    <w:p w:rsidR="00A77B3E">
      <w:r>
        <w:t xml:space="preserve">          </w:t>
      </w:r>
      <w:r>
        <w:tab/>
      </w:r>
      <w:r>
        <w:tab/>
        <w:t xml:space="preserve">                        </w:t>
      </w:r>
      <w:r>
        <w:t xml:space="preserve">   </w:t>
      </w:r>
    </w:p>
    <w:p w:rsidR="00A77B3E" w:rsidP="00154C5E">
      <w:pPr>
        <w:jc w:val="center"/>
      </w:pPr>
      <w:r>
        <w:t>ПОСТАНОВИЛ:</w:t>
      </w:r>
    </w:p>
    <w:p w:rsidR="00A77B3E"/>
    <w:p w:rsidR="00A77B3E" w:rsidP="00154C5E">
      <w:pPr>
        <w:ind w:firstLine="720"/>
        <w:jc w:val="both"/>
      </w:pPr>
      <w:r>
        <w:t xml:space="preserve">Признать Титаренко Игоря Николаевича виновным в совершении административного правонарушения, предусмотренного ч. 1 ст. 15.6 </w:t>
      </w:r>
      <w:r>
        <w:t>КРФоАП</w:t>
      </w:r>
      <w:r>
        <w:t xml:space="preserve"> и назначить ему наказание в виде административного штрафа в размере 300 (триста) рублей.</w:t>
      </w:r>
    </w:p>
    <w:p w:rsidR="00A77B3E" w:rsidP="00154C5E">
      <w:pPr>
        <w:ind w:firstLine="720"/>
        <w:jc w:val="both"/>
      </w:pPr>
      <w:r>
        <w:t xml:space="preserve">Штраф подлежит </w:t>
      </w:r>
      <w:r>
        <w:t xml:space="preserve">уплате в срок не позднее шестидесяти дней со дня вступления постановления в законную силу по следующим реквизитам: денежные взыскания (штрафы) за административные правонарушения в области налогов и сборов, предусмотренные </w:t>
      </w:r>
      <w:r>
        <w:t>КРФоАП</w:t>
      </w:r>
      <w:r>
        <w:t>, получатель – УФК по Респуб</w:t>
      </w:r>
      <w:r>
        <w:t>лике Крым для Межрайонной ИФНС России №4 по Республике Крым, ИНН телефон, КПП телефон, КБК номер</w:t>
      </w:r>
      <w:r>
        <w:t>, ОКТМО телефон, расчетный счет номер</w:t>
      </w:r>
      <w:r>
        <w:t>, БИК телефон, наименование банка</w:t>
      </w:r>
      <w:r>
        <w:t>: отделение по Республике Крым ЦБРФ открытый УФК по Республи</w:t>
      </w:r>
      <w:r>
        <w:t>ке Крым.</w:t>
      </w:r>
    </w:p>
    <w:p w:rsidR="00A77B3E" w:rsidP="00154C5E">
      <w:pPr>
        <w:ind w:firstLine="720"/>
        <w:jc w:val="both"/>
      </w:pPr>
      <w:r>
        <w:t>Разъяснить Титаренко Игорю Николаевичу, что в случае неуплаты административного штрафа в срок он будет привлечен к административной ответственности в соответствии со ст. 20.25 Кодекса РФ об административных правонарушениях.</w:t>
      </w:r>
    </w:p>
    <w:p w:rsidR="00A77B3E" w:rsidP="00154C5E">
      <w:pPr>
        <w:ind w:firstLine="720"/>
        <w:jc w:val="both"/>
      </w:pPr>
      <w:r>
        <w:t>Копию постановления нап</w:t>
      </w:r>
      <w:r>
        <w:t>равить в Межрайонную инспекцию Федеральной налоговой службы России №4 по Республике Крым.</w:t>
      </w:r>
    </w:p>
    <w:p w:rsidR="00A77B3E" w:rsidP="00154C5E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мировой участок № 84 Советского судебного района (Советский муниципальный район) Ре</w:t>
      </w:r>
      <w:r>
        <w:t>спублики Крым в течение 10 дней со дня вручения копии постановления.</w:t>
      </w:r>
    </w:p>
    <w:p w:rsidR="00A77B3E" w:rsidP="00154C5E">
      <w:pPr>
        <w:jc w:val="both"/>
      </w:pPr>
    </w:p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5E"/>
    <w:rsid w:val="00154C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