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C11AB">
      <w:pPr>
        <w:jc w:val="right"/>
      </w:pPr>
      <w:r>
        <w:t xml:space="preserve">                                                                               Дело № 5-84-189/2021</w:t>
      </w:r>
    </w:p>
    <w:p w:rsidR="00A77B3E" w:rsidP="001C11AB">
      <w:pPr>
        <w:jc w:val="right"/>
      </w:pPr>
      <w:r>
        <w:t>УИД 91MS0084-01-2021-000463-91</w:t>
      </w:r>
    </w:p>
    <w:p w:rsidR="00A77B3E"/>
    <w:p w:rsidR="00A77B3E" w:rsidP="001C11AB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 w:rsidP="001C11AB">
      <w:pPr>
        <w:jc w:val="both"/>
      </w:pPr>
      <w:r>
        <w:t xml:space="preserve">         </w:t>
      </w:r>
      <w:r>
        <w:t>0</w:t>
      </w:r>
      <w:r>
        <w:t xml:space="preserve">6 июля 2021 года 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C11AB">
      <w:pPr>
        <w:jc w:val="both"/>
      </w:pPr>
      <w:r>
        <w:t xml:space="preserve">  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«наименование должности наименование организации» </w:t>
      </w:r>
      <w:r>
        <w:t xml:space="preserve"> Грязной О.</w:t>
      </w:r>
      <w:r>
        <w:t>А.</w:t>
      </w:r>
      <w:r>
        <w:t xml:space="preserve">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</w:t>
      </w:r>
      <w:r>
        <w:t xml:space="preserve"> административного правонарушения, предусмотренного ст.15.6 </w:t>
      </w:r>
      <w:r>
        <w:t>КоАП</w:t>
      </w:r>
      <w:r>
        <w:t xml:space="preserve"> РФ,</w:t>
      </w:r>
    </w:p>
    <w:p w:rsidR="00A77B3E" w:rsidP="001C11AB">
      <w:pPr>
        <w:jc w:val="both"/>
      </w:pPr>
    </w:p>
    <w:p w:rsidR="00A77B3E" w:rsidP="001C11AB">
      <w:pPr>
        <w:jc w:val="center"/>
      </w:pPr>
      <w:r>
        <w:t>У С Т А Н О В И Л</w:t>
      </w:r>
    </w:p>
    <w:p w:rsidR="00A77B3E" w:rsidP="001C11AB">
      <w:pPr>
        <w:jc w:val="both"/>
      </w:pPr>
    </w:p>
    <w:p w:rsidR="00A77B3E" w:rsidP="001C11AB">
      <w:pPr>
        <w:jc w:val="both"/>
      </w:pPr>
      <w:r>
        <w:t xml:space="preserve">            </w:t>
      </w:r>
      <w:r>
        <w:t xml:space="preserve">Грязная О.А. являясь «наименование должности наименование организации» </w:t>
      </w:r>
      <w:r>
        <w:t>не представ</w:t>
      </w:r>
      <w:r>
        <w:t>ила в установленный срок налоговую декларацию (налоговый расчет) по налогу на прибыль организаций за 3 месяца дата, срок предоставления –  не позднее дата, фактически предоставлена – дата, чем нарушила положения п. 3 ст. 289 НК РФ, совершив административно</w:t>
      </w:r>
      <w:r>
        <w:t xml:space="preserve">е правонарушение, предусмотренное ст. 15.6 </w:t>
      </w:r>
      <w:r>
        <w:t>КоАП</w:t>
      </w:r>
      <w:r>
        <w:t xml:space="preserve"> РФ. </w:t>
      </w:r>
    </w:p>
    <w:p w:rsidR="00A77B3E" w:rsidP="001C11AB">
      <w:pPr>
        <w:jc w:val="both"/>
      </w:pPr>
      <w:r>
        <w:t xml:space="preserve">            </w:t>
      </w:r>
      <w:r>
        <w:t xml:space="preserve">В судебном заседании </w:t>
      </w:r>
      <w:r>
        <w:t>Грязная</w:t>
      </w:r>
      <w:r>
        <w:t xml:space="preserve"> О.А. не явилась, о месте и времени рассмотрения дела уведомлялась, ходатайств об отложении рассмотрения дела не представляла.</w:t>
      </w:r>
    </w:p>
    <w:p w:rsidR="00A77B3E" w:rsidP="001C11AB">
      <w:pPr>
        <w:jc w:val="both"/>
      </w:pPr>
      <w:r>
        <w:t xml:space="preserve">           </w:t>
      </w:r>
      <w:r>
        <w:t>Должностное лицо, составившее протокол об админи</w:t>
      </w:r>
      <w:r>
        <w:t>стративном правонарушении в судебное заседание не явился, подал суду ходатайство о рассмотрении дела без участия представителя.</w:t>
      </w:r>
    </w:p>
    <w:p w:rsidR="00A77B3E" w:rsidP="001C11AB">
      <w:pPr>
        <w:jc w:val="both"/>
      </w:pPr>
      <w:r>
        <w:t xml:space="preserve">            </w:t>
      </w:r>
      <w:r>
        <w:t xml:space="preserve">Вина Грязной О.А. в совершении административного правонарушения подтверждается материалами дела: протоколом об административном </w:t>
      </w:r>
      <w:r>
        <w:t>правонарушении №91082114500301400002 от дата (л.д. 1-2); выпиской из ЕГРЮЛ (л.д.6-7); квитанцией о приеме налоговой декларации (расчета) в электронной форме (л.д.8); подтверждением даты отправки (л.д.9); обращением (л.д.10); должностной инструкцией (л.д.11</w:t>
      </w:r>
      <w:r>
        <w:t>-15);</w:t>
      </w:r>
      <w:r>
        <w:t xml:space="preserve"> приказом (л.д.18).</w:t>
      </w:r>
    </w:p>
    <w:p w:rsidR="00A77B3E" w:rsidP="001C11AB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C11AB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</w:t>
      </w:r>
      <w:r>
        <w:t>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C11AB">
      <w:pPr>
        <w:jc w:val="both"/>
      </w:pPr>
      <w:r>
        <w:t xml:space="preserve">              </w:t>
      </w:r>
      <w:r>
        <w:t>В соответствии с п.3 ст.289 НК РФ, налогоплательщики (налоговые агенты) представляют</w:t>
      </w:r>
      <w:r>
        <w:t xml:space="preserve">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</w:t>
      </w:r>
      <w:r>
        <w:t>фактически полученной прибыли, представляют налоговые декла</w:t>
      </w:r>
      <w:r>
        <w:t>рации в сроки, установленные для уплаты авансовых платежей.</w:t>
      </w:r>
    </w:p>
    <w:p w:rsidR="00A77B3E" w:rsidP="001C11AB">
      <w:pPr>
        <w:jc w:val="both"/>
      </w:pPr>
      <w:r>
        <w:t xml:space="preserve">             </w:t>
      </w:r>
      <w:r>
        <w:t xml:space="preserve">Таким образом, действия Грязной О.А. правильно квалифицированы по ст. 15.6 </w:t>
      </w:r>
      <w:r>
        <w:t>КоАП</w:t>
      </w:r>
      <w:r>
        <w:t xml:space="preserve"> РФ, как непредставление в установленный законодательством о налогах и сборах срок либо отказ от представления в нало</w:t>
      </w:r>
      <w:r>
        <w:t xml:space="preserve">говые органы, оформленных в установленном порядке документов и (или) иных сведений, необходимых для осуществления налогового контроля,  за исключением случаев, предусмотренных частью 2 ст. 15.6 </w:t>
      </w:r>
      <w:r>
        <w:t>КоАП</w:t>
      </w:r>
      <w:r>
        <w:t xml:space="preserve"> РФ, вина в совершении данного правонарушения доказана.</w:t>
      </w:r>
    </w:p>
    <w:p w:rsidR="00A77B3E" w:rsidP="001C11AB">
      <w:pPr>
        <w:jc w:val="both"/>
      </w:pPr>
      <w:r>
        <w:t xml:space="preserve">В </w:t>
      </w:r>
      <w:r>
        <w:t xml:space="preserve">соответствии со ст. 4.2 </w:t>
      </w:r>
      <w:r>
        <w:t>КоАП</w:t>
      </w:r>
      <w:r>
        <w:t xml:space="preserve"> РФ, обстоятельств смягчающих административную ответственность Грязной О.А. за совершенное  правонарушение судом не установлено.</w:t>
      </w:r>
    </w:p>
    <w:p w:rsidR="00A77B3E" w:rsidP="001C11AB">
      <w:pPr>
        <w:jc w:val="both"/>
      </w:pPr>
      <w:r>
        <w:t xml:space="preserve">   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Грязной О.А. за совершенное п</w:t>
      </w:r>
      <w:r>
        <w:t>равонарушение судом не установлено.</w:t>
      </w:r>
    </w:p>
    <w:p w:rsidR="00A77B3E" w:rsidP="001C11AB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отсутствие обстоятельств смягчающих и отягчающих административную отв</w:t>
      </w:r>
      <w:r>
        <w:t xml:space="preserve">етственность, считаю необходимым назначить Грязной О.А. административное наказание в виде административного штрафа в пределах санкции ст. 15.6 </w:t>
      </w:r>
      <w:r>
        <w:t>КоАП</w:t>
      </w:r>
      <w:r>
        <w:t xml:space="preserve"> РФ.</w:t>
      </w:r>
    </w:p>
    <w:p w:rsidR="00A77B3E" w:rsidP="001C11AB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1C11AB">
      <w:pPr>
        <w:jc w:val="center"/>
      </w:pPr>
      <w:r>
        <w:t>П О С Т А Н О В И Л:</w:t>
      </w:r>
    </w:p>
    <w:p w:rsidR="00A77B3E" w:rsidP="001C11AB">
      <w:pPr>
        <w:jc w:val="center"/>
      </w:pPr>
    </w:p>
    <w:p w:rsidR="00A77B3E" w:rsidP="001C11AB">
      <w:pPr>
        <w:jc w:val="both"/>
      </w:pPr>
      <w:r>
        <w:t xml:space="preserve">          «наименование должности наименование организации»</w:t>
      </w:r>
      <w:r>
        <w:t xml:space="preserve"> Грязную О.</w:t>
      </w:r>
      <w:r>
        <w:t>А.</w:t>
      </w:r>
      <w:r>
        <w:t xml:space="preserve"> признать виновной в совершении административного правонарушения, предусмотренного ст. 15.6 </w:t>
      </w:r>
      <w:r>
        <w:t>КоАП</w:t>
      </w:r>
      <w:r>
        <w:t xml:space="preserve"> РФ, и назначить ей административное наказание в виде административного штрафа в размере </w:t>
      </w:r>
      <w:r>
        <w:t>300 (трист</w:t>
      </w:r>
      <w:r>
        <w:t>а) рублей.</w:t>
      </w:r>
    </w:p>
    <w:p w:rsidR="00A77B3E" w:rsidP="001C11AB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</w:t>
      </w:r>
      <w:r>
        <w:t xml:space="preserve">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(0)– иные штрафы, по протоколу № №91082115800152400001 от дата дело № 5-84-</w:t>
      </w:r>
      <w:r>
        <w:t>192/2021.</w:t>
      </w:r>
    </w:p>
    <w:p w:rsidR="00A77B3E" w:rsidP="001C11AB">
      <w:pPr>
        <w:jc w:val="both"/>
      </w:pPr>
      <w:r>
        <w:t xml:space="preserve">   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1C11AB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1C11AB">
      <w:pPr>
        <w:jc w:val="both"/>
      </w:pPr>
      <w:r>
        <w:t xml:space="preserve">           </w:t>
      </w:r>
      <w:r>
        <w:t xml:space="preserve">Разъяснить, что в соответствии с ч. 1 ст. 20.25 </w:t>
      </w:r>
      <w:r>
        <w:t>КоАП</w:t>
      </w:r>
      <w:r>
        <w:t xml:space="preserve">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C11AB">
      <w:pPr>
        <w:jc w:val="both"/>
      </w:pPr>
      <w:r>
        <w:t xml:space="preserve">             </w:t>
      </w:r>
      <w:r>
        <w:t>Постановл</w:t>
      </w:r>
      <w:r>
        <w:t>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1C11AB">
      <w:pPr>
        <w:jc w:val="both"/>
      </w:pPr>
    </w:p>
    <w:p w:rsidR="00A77B3E" w:rsidP="001C11AB">
      <w:pPr>
        <w:jc w:val="both"/>
      </w:pPr>
      <w:r>
        <w:t xml:space="preserve">              </w:t>
      </w:r>
      <w:r>
        <w:t>И.о. мирового судьи: /подпись/</w:t>
      </w:r>
    </w:p>
    <w:sectPr w:rsidSect="00624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218"/>
    <w:rsid w:val="001C11AB"/>
    <w:rsid w:val="006242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2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