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835ED">
      <w:pPr>
        <w:jc w:val="right"/>
      </w:pPr>
      <w:r>
        <w:t xml:space="preserve">                                                                               Дело № 5-84-182/2022</w:t>
      </w:r>
    </w:p>
    <w:p w:rsidR="00A77B3E" w:rsidP="008835ED">
      <w:pPr>
        <w:jc w:val="right"/>
      </w:pPr>
      <w:r>
        <w:t>УИД 91MS0084-01-2022-000608-66</w:t>
      </w:r>
    </w:p>
    <w:p w:rsidR="00A77B3E"/>
    <w:p w:rsidR="00A77B3E" w:rsidP="008835ED">
      <w:pPr>
        <w:jc w:val="center"/>
      </w:pPr>
      <w:r>
        <w:t>П о с т а н о в л е н и е</w:t>
      </w:r>
    </w:p>
    <w:p w:rsidR="00A77B3E"/>
    <w:p w:rsidR="00A77B3E" w:rsidP="008835ED">
      <w:pPr>
        <w:jc w:val="both"/>
      </w:pPr>
      <w:r>
        <w:t xml:space="preserve">        </w:t>
      </w:r>
      <w:r>
        <w:t xml:space="preserve">1 июня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835ED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8835ED" w:rsidP="008835ED">
      <w:pPr>
        <w:jc w:val="both"/>
      </w:pPr>
      <w:r>
        <w:t xml:space="preserve">         </w:t>
      </w:r>
      <w:r>
        <w:t>Титаренко Вячеслава Сер</w:t>
      </w:r>
      <w:r>
        <w:t xml:space="preserve">геевича, паспортные данные, </w:t>
      </w:r>
    </w:p>
    <w:p w:rsidR="00A77B3E" w:rsidP="008835ED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</w:t>
      </w:r>
      <w:r>
        <w:t>я, предусмотренного ст.6.1.1 КоАП РФ,</w:t>
      </w:r>
    </w:p>
    <w:p w:rsidR="00A77B3E" w:rsidP="008835ED">
      <w:pPr>
        <w:jc w:val="both"/>
      </w:pPr>
    </w:p>
    <w:p w:rsidR="00A77B3E" w:rsidP="008835ED">
      <w:pPr>
        <w:jc w:val="center"/>
      </w:pPr>
      <w:r>
        <w:t>У С Т А Н О В И Л</w:t>
      </w:r>
    </w:p>
    <w:p w:rsidR="00A77B3E" w:rsidP="008835ED">
      <w:pPr>
        <w:jc w:val="both"/>
      </w:pPr>
    </w:p>
    <w:p w:rsidR="00A77B3E" w:rsidP="008835ED">
      <w:pPr>
        <w:jc w:val="both"/>
      </w:pPr>
      <w:r>
        <w:t xml:space="preserve">         </w:t>
      </w:r>
      <w:r>
        <w:t xml:space="preserve">24.04.2022 в 14 часов 00 минут Титаренко В.С. во дворе домовладения по адресу: адрес, ударил кулаком в область носа </w:t>
      </w:r>
      <w:r>
        <w:t>фио</w:t>
      </w:r>
      <w:r>
        <w:t>, причинив последней физическую боль, что не повлекло за собой вреда здоровью и</w:t>
      </w:r>
      <w:r>
        <w:t xml:space="preserve"> последствий, указанных в статье 115 Уголовного кодекса Российской Федерации, совершив административное правонарушение, предусмотренное  ст. 6.1.1 КоАП РФ.</w:t>
      </w:r>
    </w:p>
    <w:p w:rsidR="00A77B3E" w:rsidP="008835ED">
      <w:pPr>
        <w:jc w:val="both"/>
      </w:pPr>
      <w:r>
        <w:t xml:space="preserve">         </w:t>
      </w:r>
      <w:r>
        <w:t>В судебном заседании Титаренко В.С. вину в совершении административного правонарушения признал полно</w:t>
      </w:r>
      <w:r>
        <w:t xml:space="preserve">стью, подтвердил обстоятельства, изложенные в протоколе, пояснил, что в тот день был выпивший, в ходе ссоры начал размахивать руками и ударил </w:t>
      </w:r>
      <w:r>
        <w:t>фио</w:t>
      </w:r>
      <w:r>
        <w:t xml:space="preserve"> в нос, </w:t>
      </w:r>
      <w:r>
        <w:t>у</w:t>
      </w:r>
      <w:r>
        <w:t xml:space="preserve"> которой от удара пошла кровь. Также пояснил, что перед </w:t>
      </w:r>
      <w:r>
        <w:t>фио</w:t>
      </w:r>
      <w:r>
        <w:t xml:space="preserve"> извинился и та его простила.</w:t>
      </w:r>
    </w:p>
    <w:p w:rsidR="00A77B3E" w:rsidP="008835ED">
      <w:pPr>
        <w:jc w:val="both"/>
      </w:pPr>
      <w:r>
        <w:t xml:space="preserve">          </w:t>
      </w:r>
      <w:r>
        <w:t xml:space="preserve">Потерпевшая </w:t>
      </w:r>
      <w:r>
        <w:t>ф</w:t>
      </w:r>
      <w:r>
        <w:t>ио</w:t>
      </w:r>
      <w:r>
        <w:t xml:space="preserve"> в судебном заседании также подтвердила обстоятельства, изложенные в протоколе, пояснила, что Титаренко В.С. в тот день был пьяный, начал возмущаться и размахивать руками и ударил ее кулаком в область носа.</w:t>
      </w:r>
    </w:p>
    <w:p w:rsidR="00A77B3E" w:rsidP="008835ED">
      <w:pPr>
        <w:jc w:val="both"/>
      </w:pPr>
      <w:r>
        <w:t xml:space="preserve">           </w:t>
      </w:r>
      <w:r>
        <w:t>Вина Титаренко В.С. в совершении административн</w:t>
      </w:r>
      <w:r>
        <w:t xml:space="preserve">ого правонарушения подтверждается материалами дела: протоколом об административном правонарушении 82 01 №123123 </w:t>
      </w:r>
      <w:r>
        <w:t>от</w:t>
      </w:r>
      <w:r>
        <w:t xml:space="preserve"> дата (</w:t>
      </w:r>
      <w:r>
        <w:t>л.д</w:t>
      </w:r>
      <w:r>
        <w:t xml:space="preserve">. 2); заявлением </w:t>
      </w:r>
      <w:r>
        <w:t>фио</w:t>
      </w:r>
      <w:r>
        <w:t xml:space="preserve"> от дата (л.д.4); письменным объяснением </w:t>
      </w:r>
      <w:r>
        <w:t>фио</w:t>
      </w:r>
      <w:r>
        <w:t>, согласно которому, дата у них с Титаренко В.С. возникла ссора во д</w:t>
      </w:r>
      <w:r>
        <w:t>воре дома по месту жительства, Титаренко В.С. был выпивший и требовал у нее дать ему свой мобильный телефон, но она отказалась, после чего Титаренко В.С. нанес ей удар кулаком в область носа (л.д.5); письменным объяснением Титаренко В.С., согласно которому</w:t>
      </w:r>
      <w:r>
        <w:t xml:space="preserve">, у них с </w:t>
      </w:r>
      <w:r>
        <w:t>фио</w:t>
      </w:r>
      <w:r>
        <w:t xml:space="preserve"> возникла ссора во дворе дома по месту жительства, он был выпивший и требовал у </w:t>
      </w:r>
      <w:r>
        <w:t>фио</w:t>
      </w:r>
      <w:r>
        <w:t xml:space="preserve"> дать ему свой мобильный телефон, но она отказалась, после чего он нанес </w:t>
      </w:r>
      <w:r>
        <w:t>фиоД</w:t>
      </w:r>
      <w:r>
        <w:t xml:space="preserve"> удар кулаком в область носа (л.д.6); постановлением о назначении медицинской судеб</w:t>
      </w:r>
      <w:r>
        <w:t xml:space="preserve">ной экспертизы от дата, (л.д.9); постановлением о назначении судебно-медицинской экспертизы по документам от дата, (л.д.10); справкой врача-отоларинголога Советской РБ (л.д.11); справкой врача-хирурга от дата (л.д.12, оборот); заключением эксперта №101 от </w:t>
      </w:r>
      <w:r>
        <w:t xml:space="preserve">12 .05.2022, согласно которому по данным </w:t>
      </w:r>
      <w:r>
        <w:t xml:space="preserve">медицинских документов, </w:t>
      </w:r>
      <w:r>
        <w:t>фио</w:t>
      </w:r>
      <w:r>
        <w:t xml:space="preserve"> выставлен следующий клинический диагноз — врачом отоларингологом: «Ушиб мягких тканей носа», врачом-хирургом: «носовое кровотечение». Выставленные диагнозы не классифицированы как телесны</w:t>
      </w:r>
      <w:r>
        <w:t>е повреждения в «Медицинских критериях определения степени тяжести вреда причиненного здоровью человека». Имеющихся клинических данных недостаточно для определения наличия, телесных повреждений, их количества, механизма образования и степени вреда причинен</w:t>
      </w:r>
      <w:r>
        <w:t>ного здоровью (л.д.16); справкой на физическое лицо (л.д.20-21).</w:t>
      </w:r>
    </w:p>
    <w:p w:rsidR="00A77B3E" w:rsidP="008835ED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</w:t>
      </w:r>
      <w:r>
        <w:t>бходимые для правильного разрешения дела, отражены.</w:t>
      </w:r>
    </w:p>
    <w:p w:rsidR="00A77B3E" w:rsidP="008835ED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835ED">
      <w:pPr>
        <w:jc w:val="both"/>
      </w:pPr>
      <w:r>
        <w:t xml:space="preserve">           </w:t>
      </w:r>
      <w:r>
        <w:t>В соответствии со ст. 6.1.1 КоАП РФ нанесени</w:t>
      </w:r>
      <w:r>
        <w:t>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8835ED">
      <w:pPr>
        <w:jc w:val="both"/>
      </w:pPr>
      <w:r>
        <w:t xml:space="preserve">         </w:t>
      </w:r>
      <w:r>
        <w:t>Статьей 115 УК РФ установлена уголовная ответственность за</w:t>
      </w:r>
      <w:r>
        <w:t xml:space="preserve">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8835ED">
      <w:pPr>
        <w:jc w:val="both"/>
      </w:pPr>
      <w:r>
        <w:t xml:space="preserve">         </w:t>
      </w:r>
      <w:r>
        <w:t xml:space="preserve">При этом побои - это действия, характеризующиеся многократным нанесением ударов, которые сами по себе </w:t>
      </w:r>
      <w:r>
        <w:t xml:space="preserve">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</w:t>
      </w:r>
      <w:r>
        <w:t>трудоспособности). Вместе с тем побои могут и не оставить после себя никаких объективно выявляемых повреждений.</w:t>
      </w:r>
    </w:p>
    <w:p w:rsidR="00A77B3E" w:rsidP="008835ED">
      <w:pPr>
        <w:jc w:val="both"/>
      </w:pPr>
      <w:r>
        <w:t xml:space="preserve">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</w:t>
      </w:r>
      <w:r>
        <w:t>здействием термических факторов и другие аналогичные действия.</w:t>
      </w:r>
    </w:p>
    <w:p w:rsidR="00A77B3E" w:rsidP="008835ED">
      <w:pPr>
        <w:jc w:val="both"/>
      </w:pPr>
      <w:r>
        <w:t xml:space="preserve">  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8835ED">
      <w:pPr>
        <w:jc w:val="both"/>
      </w:pPr>
      <w:r>
        <w:t xml:space="preserve">           </w:t>
      </w:r>
      <w:r>
        <w:t xml:space="preserve">Исследовав представленные </w:t>
      </w:r>
      <w:r>
        <w:t>доказательства в их совокупности, мировой судья считает вину Титаренко В.С. в совершении вменяемого административного правонарушения полностью установленной и доказанной, и квалифицирует его действия по ст. 6.1.1 КоАП РФ как иные насильственные действия, п</w:t>
      </w:r>
      <w:r>
        <w:t>ричинившие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8835ED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Титаренко В.С</w:t>
      </w:r>
      <w:r>
        <w:t>. за совершенное  правонарушение суд признает признание вины.</w:t>
      </w:r>
    </w:p>
    <w:p w:rsidR="00A77B3E" w:rsidP="008835ED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Титаренко В.С. за совершенное правонарушение судом не установлено.</w:t>
      </w:r>
    </w:p>
    <w:p w:rsidR="00A77B3E" w:rsidP="008835ED">
      <w:pPr>
        <w:jc w:val="both"/>
      </w:pPr>
      <w:r>
        <w:t xml:space="preserve">           </w:t>
      </w:r>
      <w:r>
        <w:t xml:space="preserve">Каких-либо неустранимых сомнений, которые в соответствии </w:t>
      </w:r>
      <w:r>
        <w:t>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8835ED">
      <w:pPr>
        <w:jc w:val="both"/>
      </w:pPr>
      <w:r>
        <w:t xml:space="preserve">           </w:t>
      </w:r>
      <w:r>
        <w:t xml:space="preserve">Оснований для прекращения производства по делу и освобождения привлекаемого лица от </w:t>
      </w:r>
      <w:r>
        <w:t>административной ответственности суд не усматривает.</w:t>
      </w:r>
    </w:p>
    <w:p w:rsidR="00A77B3E" w:rsidP="008835ED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</w:t>
      </w:r>
      <w:r>
        <w:t>е положение, наличие обстоятельств смягчающих и отсутствие обстоятельств отягчающих административную ответственность, считаю необходимым назначить Титаренко В.С. административное наказание в виде административного ареста в пределах санкции ст. 20.21 КоАП Р</w:t>
      </w:r>
      <w:r>
        <w:t>Ф, что будет способствовать предупредительным целям наказания.</w:t>
      </w:r>
    </w:p>
    <w:p w:rsidR="00A77B3E" w:rsidP="008835ED">
      <w:pPr>
        <w:jc w:val="both"/>
      </w:pPr>
      <w:r>
        <w:t xml:space="preserve">          </w:t>
      </w:r>
      <w:r>
        <w:t xml:space="preserve">К числу лиц, которым не может быть назначен административный арест, </w:t>
      </w:r>
    </w:p>
    <w:p w:rsidR="00A77B3E" w:rsidP="008835ED">
      <w:pPr>
        <w:jc w:val="both"/>
      </w:pPr>
      <w:r>
        <w:t>в соответствии с ч. 2 ст. 3.9 КоАП РФ Титаренко В.С. не относится.</w:t>
      </w:r>
    </w:p>
    <w:p w:rsidR="00A77B3E" w:rsidP="008835ED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</w:t>
      </w:r>
      <w:r>
        <w:t>Ф, мировой судья</w:t>
      </w:r>
    </w:p>
    <w:p w:rsidR="00A77B3E" w:rsidP="008835ED">
      <w:pPr>
        <w:jc w:val="center"/>
      </w:pPr>
      <w:r>
        <w:t>П О С Т А Н О В И Л:</w:t>
      </w:r>
    </w:p>
    <w:p w:rsidR="00A77B3E" w:rsidP="008835ED">
      <w:pPr>
        <w:jc w:val="both"/>
      </w:pPr>
    </w:p>
    <w:p w:rsidR="00A77B3E" w:rsidP="008835ED">
      <w:pPr>
        <w:jc w:val="both"/>
      </w:pPr>
      <w:r>
        <w:t xml:space="preserve">           </w:t>
      </w:r>
      <w:r>
        <w:t xml:space="preserve">Титаренко Вячеслава Сергеевича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ареста сроком на </w:t>
      </w:r>
      <w:r>
        <w:t>1 (одни) сутки.</w:t>
      </w:r>
    </w:p>
    <w:p w:rsidR="00A77B3E" w:rsidP="008835ED">
      <w:pPr>
        <w:jc w:val="both"/>
      </w:pPr>
      <w:r>
        <w:t xml:space="preserve">           </w:t>
      </w:r>
      <w:r>
        <w:t>Срок наказания Титаренко Вячеславу Сергеевичу исчислять с момента задержания.</w:t>
      </w:r>
    </w:p>
    <w:p w:rsidR="00A77B3E" w:rsidP="008835ED">
      <w:pPr>
        <w:jc w:val="both"/>
      </w:pPr>
      <w:r>
        <w:t xml:space="preserve">           </w:t>
      </w: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8835ED">
      <w:pPr>
        <w:jc w:val="both"/>
      </w:pPr>
      <w:r>
        <w:t xml:space="preserve">           </w:t>
      </w:r>
      <w:r>
        <w:t>Постановление может быть обжаловано в Советский райо</w:t>
      </w:r>
      <w:r>
        <w:t>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835ED">
      <w:pPr>
        <w:jc w:val="both"/>
      </w:pPr>
      <w:r>
        <w:t xml:space="preserve">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D"/>
    <w:rsid w:val="008835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