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D582C">
      <w:pPr>
        <w:jc w:val="right"/>
      </w:pPr>
      <w:r>
        <w:t>Дело № 5-84-201/2022</w:t>
      </w:r>
    </w:p>
    <w:p w:rsidR="00A77B3E" w:rsidP="00ED582C">
      <w:pPr>
        <w:jc w:val="right"/>
      </w:pPr>
      <w:r>
        <w:t>УИД 91MS0084-01-2022-000662-92</w:t>
      </w:r>
    </w:p>
    <w:p w:rsidR="00A77B3E" w:rsidP="00ED582C">
      <w:pPr>
        <w:jc w:val="right"/>
      </w:pPr>
    </w:p>
    <w:p w:rsidR="00A77B3E" w:rsidP="00ED582C">
      <w:pPr>
        <w:jc w:val="center"/>
      </w:pPr>
      <w:r>
        <w:t>П о с т а н о в л е н и е</w:t>
      </w:r>
    </w:p>
    <w:p w:rsidR="00A77B3E" w:rsidP="00ED582C">
      <w:pPr>
        <w:jc w:val="center"/>
      </w:pPr>
    </w:p>
    <w:p w:rsidR="00A77B3E" w:rsidP="00ED582C">
      <w:pPr>
        <w:jc w:val="both"/>
      </w:pPr>
      <w:r>
        <w:t xml:space="preserve">      </w:t>
      </w:r>
      <w:r>
        <w:t xml:space="preserve">14 июля 2022 года                                                                    </w:t>
      </w:r>
      <w:r>
        <w:t>пгт</w:t>
      </w:r>
      <w:r>
        <w:t>. Советский</w:t>
      </w:r>
    </w:p>
    <w:p w:rsidR="00A77B3E" w:rsidP="00ED582C">
      <w:pPr>
        <w:jc w:val="both"/>
      </w:pPr>
      <w:r>
        <w:t xml:space="preserve">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должностного лица – </w:t>
      </w:r>
      <w:r>
        <w:t>главы админист</w:t>
      </w:r>
      <w:r>
        <w:t>рации Ефременко Д.А.</w:t>
      </w:r>
      <w:r>
        <w:t xml:space="preserve">, паспортные данные, </w:t>
      </w:r>
    </w:p>
    <w:p w:rsidR="00A77B3E" w:rsidP="00ED582C">
      <w:pPr>
        <w:jc w:val="both"/>
      </w:pPr>
      <w:r>
        <w:t xml:space="preserve">       </w:t>
      </w:r>
      <w:r>
        <w:t>о привлечении к административной ответственности за совершение административного правонарушения, предусмотренного ст.15.5 КоАП РФ,</w:t>
      </w:r>
    </w:p>
    <w:p w:rsidR="00A77B3E" w:rsidP="00ED582C">
      <w:pPr>
        <w:jc w:val="both"/>
      </w:pPr>
    </w:p>
    <w:p w:rsidR="00A77B3E" w:rsidP="00ED582C">
      <w:pPr>
        <w:jc w:val="center"/>
      </w:pPr>
      <w:r>
        <w:t>У С Т А Н О В И Л</w:t>
      </w:r>
    </w:p>
    <w:p w:rsidR="00A77B3E" w:rsidP="00ED582C">
      <w:pPr>
        <w:jc w:val="both"/>
      </w:pPr>
    </w:p>
    <w:p w:rsidR="00A77B3E" w:rsidP="00ED582C">
      <w:pPr>
        <w:jc w:val="both"/>
      </w:pPr>
      <w:r>
        <w:t xml:space="preserve">          </w:t>
      </w:r>
      <w:r>
        <w:t>09.11.2021 Ефрем</w:t>
      </w:r>
      <w:r>
        <w:t xml:space="preserve">енко Д.А., являясь главой администрации </w:t>
      </w:r>
      <w:r>
        <w:t>«изъято»,</w:t>
      </w:r>
      <w:r>
        <w:t>, расположенной по адресу: адрес, нарушил срок предоставления налоговой декларации (налогового расчета), а именно расчета по страховым взносам за 9 месяцев дата, срок предоставления – дата, фактичес</w:t>
      </w:r>
      <w:r>
        <w:t xml:space="preserve">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 w:rsidP="00ED582C">
      <w:pPr>
        <w:jc w:val="both"/>
      </w:pPr>
      <w:r>
        <w:t xml:space="preserve">       </w:t>
      </w:r>
      <w:r>
        <w:t xml:space="preserve">Ефременко Д.А. </w:t>
      </w:r>
      <w:r>
        <w:t>в судебное заседание не явился, о месте и времени рассмотрения дела уведомлен надлежащим образом, ходатайств,</w:t>
      </w:r>
      <w:r>
        <w:t xml:space="preserve">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 w:rsidP="00ED582C">
      <w:pPr>
        <w:jc w:val="both"/>
      </w:pPr>
      <w:r>
        <w:t xml:space="preserve">       </w:t>
      </w:r>
      <w:r>
        <w:t xml:space="preserve">Вина </w:t>
      </w:r>
      <w:r>
        <w:t xml:space="preserve">Ефременко Д.А. </w:t>
      </w:r>
      <w:r>
        <w:t xml:space="preserve"> в совершении админ</w:t>
      </w:r>
      <w:r>
        <w:t xml:space="preserve">истративного правонарушения подтверждается материалами дела: протоколом об административном правонарушении №91082215900027300001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1-2); выпиской из ЕГРЮЛ (л.д.3,4); квитанцией о приеме налоговой декларации (расчета) в электронной форме (л.д.5)</w:t>
      </w:r>
      <w:r>
        <w:t>; подтверждением даты отправки (л.д.6).</w:t>
      </w:r>
    </w:p>
    <w:p w:rsidR="00A77B3E" w:rsidP="00ED582C">
      <w:pPr>
        <w:jc w:val="both"/>
      </w:pPr>
      <w:r>
        <w:t xml:space="preserve">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</w:t>
      </w:r>
      <w:r>
        <w:t>разрешения дела, отражены.</w:t>
      </w:r>
    </w:p>
    <w:p w:rsidR="00A77B3E" w:rsidP="00ED582C">
      <w:pPr>
        <w:jc w:val="both"/>
      </w:pPr>
      <w:r>
        <w:t xml:space="preserve">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ED582C">
      <w:pPr>
        <w:jc w:val="both"/>
      </w:pPr>
      <w:r>
        <w:t xml:space="preserve">         </w:t>
      </w:r>
      <w:r>
        <w:t>В соответствии с п.7 ст.431 НК РФ, плательщики, указанные в подпункте</w:t>
      </w:r>
      <w:r>
        <w:t xml:space="preserve">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</w:t>
      </w:r>
      <w:r>
        <w:t xml:space="preserve"> (отчетным) периодом, в налоговый орган по </w:t>
      </w:r>
      <w:r>
        <w:t>месту нахождения организации и по</w:t>
      </w:r>
      <w: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</w:t>
      </w:r>
      <w:r>
        <w:t>ских лиц, по месту жительства физического лица, производящего выплаты и иные вознаграждения физическим лицам.</w:t>
      </w:r>
    </w:p>
    <w:p w:rsidR="00A77B3E" w:rsidP="00ED582C">
      <w:pPr>
        <w:jc w:val="both"/>
      </w:pPr>
      <w:r>
        <w:t xml:space="preserve">          </w:t>
      </w:r>
      <w:r>
        <w:t xml:space="preserve">Таким образом, действия </w:t>
      </w:r>
      <w:r>
        <w:t xml:space="preserve">Ефременко Д.А. 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</w:t>
      </w:r>
      <w:r>
        <w:t xml:space="preserve">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 w:rsidP="00ED582C">
      <w:pPr>
        <w:jc w:val="both"/>
      </w:pPr>
      <w:r>
        <w:t xml:space="preserve">           </w:t>
      </w:r>
      <w:r>
        <w:t xml:space="preserve">В соответствии со ст. 4.2 КоАП РФ, обстоятельств смягчающих административную ответственность </w:t>
      </w:r>
      <w:r>
        <w:t xml:space="preserve">Ефременко Д.А. </w:t>
      </w:r>
      <w:r>
        <w:t xml:space="preserve"> за сове</w:t>
      </w:r>
      <w:r>
        <w:t>ршенное правонарушение суд не усматривает.</w:t>
      </w:r>
    </w:p>
    <w:p w:rsidR="00A77B3E" w:rsidP="00ED582C">
      <w:pPr>
        <w:jc w:val="both"/>
      </w:pPr>
      <w:r>
        <w:t xml:space="preserve">           </w:t>
      </w:r>
      <w:r>
        <w:t xml:space="preserve">Согласно со ст. 4.3 КоАП РФ, обстоятельства, отягчающие ответственность </w:t>
      </w:r>
      <w:r>
        <w:t xml:space="preserve">Ефременко Д.А. </w:t>
      </w:r>
      <w:r>
        <w:t xml:space="preserve"> за совершенное правонарушение, отсутствуют.</w:t>
      </w:r>
    </w:p>
    <w:p w:rsidR="00A77B3E" w:rsidP="00ED582C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</w:t>
      </w:r>
      <w:r>
        <w:t xml:space="preserve">нарушения, личность виновного, отсутствие обстоятельств смягчающих и отягчающих административную ответственность, считаю необходимым назначить </w:t>
      </w:r>
      <w:r>
        <w:t xml:space="preserve">Ефременко Д.А. </w:t>
      </w:r>
      <w:r>
        <w:t xml:space="preserve"> административное наказание в виде административного штрафа в пределах санкции ст. 15.5 КоАП РФ.</w:t>
      </w:r>
    </w:p>
    <w:p w:rsidR="00A77B3E" w:rsidP="00ED582C">
      <w:pPr>
        <w:jc w:val="both"/>
      </w:pPr>
      <w:r>
        <w:t xml:space="preserve">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ED582C">
      <w:pPr>
        <w:jc w:val="center"/>
      </w:pPr>
      <w:r>
        <w:t>П О С Т А Н О В И Л:</w:t>
      </w:r>
    </w:p>
    <w:p w:rsidR="00A77B3E" w:rsidP="00ED582C">
      <w:pPr>
        <w:jc w:val="both"/>
      </w:pPr>
    </w:p>
    <w:p w:rsidR="00A77B3E" w:rsidP="00ED582C">
      <w:pPr>
        <w:jc w:val="both"/>
      </w:pPr>
      <w:r>
        <w:t xml:space="preserve">           </w:t>
      </w:r>
      <w:r>
        <w:t>главу администрации «изъято»</w:t>
      </w:r>
      <w:r>
        <w:t xml:space="preserve"> </w:t>
      </w:r>
      <w:r>
        <w:t xml:space="preserve">Ефременко Д.А. </w:t>
      </w:r>
      <w:r>
        <w:t xml:space="preserve"> признать виновным в совершении административного правонарушения, предусмотренного ст. 15.5 КоАП РФ, и назначить ему административн</w:t>
      </w:r>
      <w:r>
        <w:t>ое наказание в виде административного штрафа в размере сумма.</w:t>
      </w:r>
    </w:p>
    <w:p w:rsidR="00A77B3E" w:rsidP="00ED582C">
      <w:pPr>
        <w:jc w:val="both"/>
      </w:pPr>
      <w:r>
        <w:t xml:space="preserve">          </w:t>
      </w:r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  <w:r>
        <w:t>адрес</w:t>
      </w:r>
      <w:r>
        <w:t xml:space="preserve">, ИНН телефон; КПП </w:t>
      </w:r>
      <w:r>
        <w:t xml:space="preserve">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0410760300845002012215100.</w:t>
      </w:r>
    </w:p>
    <w:p w:rsidR="00A77B3E" w:rsidP="00ED582C">
      <w:pPr>
        <w:jc w:val="both"/>
      </w:pPr>
      <w:r>
        <w:t xml:space="preserve">        </w:t>
      </w:r>
      <w:r>
        <w:t xml:space="preserve">Разъяснить, </w:t>
      </w:r>
      <w:r>
        <w:t>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ED582C">
      <w:pPr>
        <w:jc w:val="both"/>
      </w:pPr>
      <w:r>
        <w:t xml:space="preserve">          </w:t>
      </w:r>
      <w:r>
        <w:t>Документ, свидетельствующий об уплате административног</w:t>
      </w:r>
      <w:r>
        <w:t xml:space="preserve">о штрафа направить мировому судье, вынесшему постановление. </w:t>
      </w:r>
    </w:p>
    <w:p w:rsidR="00A77B3E" w:rsidP="00ED582C">
      <w:pPr>
        <w:jc w:val="both"/>
      </w:pP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</w:t>
      </w:r>
      <w:r>
        <w:t>ре суммы неуплаченного административного штрафа, но не сумма прописью.</w:t>
      </w:r>
    </w:p>
    <w:p w:rsidR="00A77B3E" w:rsidP="00ED582C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</w:t>
      </w:r>
      <w:r>
        <w:t>ого района (адрес) адрес.</w:t>
      </w:r>
    </w:p>
    <w:p w:rsidR="00A77B3E" w:rsidP="00ED582C">
      <w:pPr>
        <w:jc w:val="both"/>
      </w:pPr>
    </w:p>
    <w:p w:rsidR="00A77B3E" w:rsidP="00ED582C">
      <w:pPr>
        <w:jc w:val="both"/>
      </w:pPr>
      <w:r>
        <w:t xml:space="preserve">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2C"/>
    <w:rsid w:val="00A77B3E"/>
    <w:rsid w:val="00ED58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