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AD010F">
      <w:pPr>
        <w:jc w:val="right"/>
      </w:pPr>
      <w:r>
        <w:t xml:space="preserve">   </w:t>
      </w:r>
      <w:r>
        <w:tab/>
      </w:r>
      <w:r>
        <w:tab/>
      </w:r>
      <w:r>
        <w:tab/>
        <w:t>Дело № 5-84-219/2020</w:t>
      </w:r>
    </w:p>
    <w:p w:rsidR="00A77B3E" w:rsidP="00AD010F">
      <w:pPr>
        <w:jc w:val="right"/>
      </w:pPr>
      <w:r>
        <w:t>91MS0084-01-2020-000482-18</w:t>
      </w:r>
    </w:p>
    <w:p w:rsidR="00A77B3E"/>
    <w:p w:rsidR="00A77B3E" w:rsidP="00AD010F">
      <w:pPr>
        <w:jc w:val="center"/>
      </w:pPr>
      <w:r>
        <w:t>П О С Т А Н О В Л Е Н И Е</w:t>
      </w:r>
    </w:p>
    <w:p w:rsidR="00A77B3E"/>
    <w:p w:rsidR="00AD010F" w:rsidP="00AD010F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07 сентября 2020г.</w:t>
      </w:r>
      <w:r>
        <w:tab/>
      </w:r>
    </w:p>
    <w:p w:rsidR="00A77B3E" w:rsidP="00AD010F">
      <w:pPr>
        <w:ind w:firstLine="720"/>
        <w:jc w:val="both"/>
      </w:pPr>
      <w:r>
        <w:t xml:space="preserve">И.о. мирового судьи судебного участка № 84 Советского судебного района (Советский муниципальный район) Республики Крым </w:t>
      </w:r>
      <w:r>
        <w:t xml:space="preserve">мировой судья судебного участка № 83 Советского судебного района (Советский муниципальный район) Республики Крым Ратушная Л.А. (Республика Крым, Советский район,                               </w:t>
      </w:r>
      <w:r>
        <w:t>пгт</w:t>
      </w:r>
      <w:r>
        <w:t>.</w:t>
      </w:r>
      <w:r>
        <w:t xml:space="preserve"> </w:t>
      </w:r>
      <w:r>
        <w:t xml:space="preserve">Советский, ул. А.Матросова, 1а), рассмотрев материалы дела                                          </w:t>
      </w:r>
      <w:r>
        <w:t>об административном правонаруш</w:t>
      </w:r>
      <w:r>
        <w:t>ении, поступившие из прокуратуры Советского района Республики Крым, о привлечении к административной ответственности:</w:t>
      </w:r>
    </w:p>
    <w:p w:rsidR="00A77B3E" w:rsidP="00AD010F">
      <w:pPr>
        <w:ind w:firstLine="720"/>
        <w:jc w:val="both"/>
      </w:pPr>
      <w:r>
        <w:t>Мевлют</w:t>
      </w:r>
      <w:r>
        <w:t xml:space="preserve"> Ш.</w:t>
      </w:r>
      <w:r>
        <w:t>Х.</w:t>
      </w:r>
      <w:r>
        <w:t>, паспортные данные изъято</w:t>
      </w:r>
      <w:r>
        <w:t xml:space="preserve">, </w:t>
      </w:r>
    </w:p>
    <w:p w:rsidR="00A77B3E" w:rsidP="00AD010F">
      <w:pPr>
        <w:ind w:firstLine="720"/>
        <w:jc w:val="both"/>
      </w:pPr>
      <w:r>
        <w:t xml:space="preserve">по </w:t>
      </w:r>
      <w:r>
        <w:t>ч</w:t>
      </w:r>
      <w:r>
        <w:t>.1</w:t>
      </w:r>
      <w:r>
        <w:t xml:space="preserve"> ст.5.61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AD010F">
      <w:pPr>
        <w:jc w:val="both"/>
      </w:pPr>
    </w:p>
    <w:p w:rsidR="00A77B3E" w:rsidP="00AD010F">
      <w:pPr>
        <w:jc w:val="center"/>
      </w:pPr>
      <w:r>
        <w:t>установил:</w:t>
      </w:r>
    </w:p>
    <w:p w:rsidR="00A77B3E" w:rsidP="00AD010F">
      <w:pPr>
        <w:jc w:val="both"/>
      </w:pPr>
    </w:p>
    <w:p w:rsidR="00A77B3E" w:rsidP="00AD010F">
      <w:pPr>
        <w:ind w:firstLine="720"/>
        <w:jc w:val="both"/>
      </w:pPr>
      <w:r>
        <w:t>Мевлют</w:t>
      </w:r>
      <w:r>
        <w:t xml:space="preserve"> Ш.Х. дата </w:t>
      </w:r>
      <w:r>
        <w:t>в</w:t>
      </w:r>
      <w:r>
        <w:t xml:space="preserve"> время находясь возле магазина, расположенного                     </w:t>
      </w:r>
      <w:r>
        <w:t xml:space="preserve">по адресу: адрес, в ходе возникшего конфликта названным лицом высказаны в адрес </w:t>
      </w:r>
      <w:r>
        <w:t>фио</w:t>
      </w:r>
      <w:r>
        <w:t xml:space="preserve"> н</w:t>
      </w:r>
      <w:r>
        <w:t xml:space="preserve">еприличные выражения, оскорбляющие честь и достоинство последней. Своими действиями </w:t>
      </w:r>
      <w:r>
        <w:t>Мевлют</w:t>
      </w:r>
      <w:r>
        <w:t xml:space="preserve"> Ш.Х. совершил административное правонарушение, предусмотренное ст.7.17 </w:t>
      </w:r>
      <w:r>
        <w:t>КоАП</w:t>
      </w:r>
      <w:r>
        <w:t xml:space="preserve"> РФ.</w:t>
      </w:r>
    </w:p>
    <w:p w:rsidR="00A77B3E" w:rsidP="00AD010F">
      <w:pPr>
        <w:ind w:firstLine="720"/>
        <w:jc w:val="both"/>
      </w:pPr>
      <w:r>
        <w:t>Мевлют</w:t>
      </w:r>
      <w:r>
        <w:t xml:space="preserve"> Ш.Х. в судебном заседании вину в совершении административного правонарушения п</w:t>
      </w:r>
      <w:r>
        <w:t xml:space="preserve">ризнала частично. Пояснила, что она действительно высказывала в адрес </w:t>
      </w:r>
      <w:r>
        <w:t>фио</w:t>
      </w:r>
      <w:r>
        <w:t xml:space="preserve"> неприличные выражения, оскорбляющие честь и достоинство последней. Вместе с тем, </w:t>
      </w:r>
      <w:r>
        <w:t>фио</w:t>
      </w:r>
      <w:r>
        <w:t xml:space="preserve"> ее спровоцировала на конфликт и ранее неоднократно высказывала в адрес </w:t>
      </w:r>
      <w:r>
        <w:t>Мевлют</w:t>
      </w:r>
      <w:r>
        <w:t xml:space="preserve"> Ш.Х. выражения, оск</w:t>
      </w:r>
      <w:r>
        <w:t>орбляющие ее честь и достоинство.</w:t>
      </w:r>
    </w:p>
    <w:p w:rsidR="00A77B3E" w:rsidP="00AD010F">
      <w:pPr>
        <w:ind w:firstLine="720"/>
        <w:jc w:val="both"/>
      </w:pPr>
      <w:r>
        <w:t xml:space="preserve">Потерпевшая </w:t>
      </w:r>
      <w:r>
        <w:t>фио</w:t>
      </w:r>
      <w:r>
        <w:t xml:space="preserve">, которой ст.51 Конституции РФ, а также права, предусмотренные ст.25.2 </w:t>
      </w:r>
      <w:r>
        <w:t>КоАП</w:t>
      </w:r>
      <w:r>
        <w:t xml:space="preserve"> РФ, обязанности и ответственность, предусмотренные ч.ч.5-6 ст.25.6 </w:t>
      </w:r>
      <w:r>
        <w:t>КоАП</w:t>
      </w:r>
      <w:r>
        <w:t xml:space="preserve"> РФ, а также об административной ответственности за дачу зав</w:t>
      </w:r>
      <w:r>
        <w:t xml:space="preserve">едомо ложных показаний по ст.17.9 </w:t>
      </w:r>
      <w:r>
        <w:t>КоАП</w:t>
      </w:r>
      <w:r>
        <w:t xml:space="preserve"> РФ, разъяснены и понятны в судебном заседании пояснила, что </w:t>
      </w:r>
      <w:r>
        <w:t>Мевлют</w:t>
      </w:r>
      <w:r>
        <w:t xml:space="preserve"> Ш.Х. высказывала в ее адрес неприличные выражения, оскорбляющие честь</w:t>
      </w:r>
      <w:r>
        <w:t xml:space="preserve"> и достоинство. Указала, что правонарушение в отношении нее совершено при указанн</w:t>
      </w:r>
      <w:r>
        <w:t xml:space="preserve">ых в постановлении о возбуждении дела об административном правонарушении обстоятельствах, при этом просила назначить </w:t>
      </w:r>
      <w:r>
        <w:t>Мевлют</w:t>
      </w:r>
      <w:r>
        <w:t xml:space="preserve"> Ш.Х. строгое наказание.</w:t>
      </w:r>
    </w:p>
    <w:p w:rsidR="00A77B3E" w:rsidP="00AD010F">
      <w:pPr>
        <w:ind w:firstLine="720"/>
        <w:jc w:val="both"/>
      </w:pPr>
      <w:r>
        <w:t xml:space="preserve">В судебном заседании помощник прокурора Советского района Республики Крым – </w:t>
      </w:r>
      <w:r>
        <w:t>Авраменко</w:t>
      </w:r>
      <w:r>
        <w:t xml:space="preserve"> Д.Р. поддержала постан</w:t>
      </w:r>
      <w:r>
        <w:t xml:space="preserve">овление о возбуждении дела об административном правонарушении от дата в отношении </w:t>
      </w:r>
      <w:r>
        <w:t>Мевлют</w:t>
      </w:r>
      <w:r>
        <w:t xml:space="preserve"> Ш.Х., по </w:t>
      </w:r>
      <w:r>
        <w:t>основаниям</w:t>
      </w:r>
      <w:r>
        <w:t xml:space="preserve"> изложенным в нем.</w:t>
      </w:r>
    </w:p>
    <w:p w:rsidR="00A77B3E" w:rsidP="00AD010F">
      <w:pPr>
        <w:ind w:firstLine="720"/>
        <w:jc w:val="both"/>
      </w:pPr>
      <w:r>
        <w:t xml:space="preserve">В судебном заседании дата допрошенный в качестве свидетеля УУП старший лейтенант полиции </w:t>
      </w:r>
      <w:r>
        <w:t>фио</w:t>
      </w:r>
      <w:r>
        <w:t>, которому обязанности и ответственно</w:t>
      </w:r>
      <w:r>
        <w:t xml:space="preserve">сть, предусмотренные ч.ч.3, 5-6 ст.25.6 </w:t>
      </w:r>
      <w:r>
        <w:t>КоАП</w:t>
      </w:r>
      <w:r>
        <w:t xml:space="preserve"> РФ разъяснены и понятны, предупрежденный об административной ответственности за дачу заведомо ложных показаний по ст.17.9 </w:t>
      </w:r>
      <w:r>
        <w:t>КоАП</w:t>
      </w:r>
      <w:r>
        <w:t xml:space="preserve"> РФ, пояснил, что он является участковым по адрес, также к нему неоднократно обращала</w:t>
      </w:r>
      <w:r>
        <w:t xml:space="preserve">сь </w:t>
      </w:r>
      <w:r>
        <w:t>фио</w:t>
      </w:r>
      <w:r>
        <w:t xml:space="preserve"> с жалобами на </w:t>
      </w:r>
      <w:r>
        <w:t>Мевлют</w:t>
      </w:r>
      <w:r>
        <w:t xml:space="preserve"> Ш.Х. При этом указал, что он не свидетелем событий, которые имели место дата, он уже по факту собирал административный материал в отношении </w:t>
      </w:r>
      <w:r>
        <w:t>Мевлют</w:t>
      </w:r>
      <w:r>
        <w:t xml:space="preserve"> Ш.Х.</w:t>
      </w:r>
    </w:p>
    <w:p w:rsidR="00A77B3E" w:rsidP="00AD010F">
      <w:pPr>
        <w:ind w:firstLine="720"/>
        <w:jc w:val="both"/>
      </w:pPr>
      <w:r>
        <w:t xml:space="preserve">В судебном заседании </w:t>
      </w:r>
      <w:r>
        <w:t>дата</w:t>
      </w:r>
      <w:r>
        <w:t xml:space="preserve"> допрошенная в качестве специалиста должность наименование организации</w:t>
      </w:r>
      <w:r>
        <w:t xml:space="preserve">, учитель русского языка и литературы </w:t>
      </w:r>
      <w:r>
        <w:t>фио</w:t>
      </w:r>
      <w:r>
        <w:t xml:space="preserve">, которой обязанности и ответственность, предусмотренные ст.25.8 </w:t>
      </w:r>
      <w:r>
        <w:t>КоАП</w:t>
      </w:r>
      <w:r>
        <w:t xml:space="preserve"> РФ разъяснены и понятны, предупрежденная об административной ответствен</w:t>
      </w:r>
      <w:r>
        <w:t xml:space="preserve">ности за дачу заведомо ложных показаний по ст.17.9 </w:t>
      </w:r>
      <w:r>
        <w:t>КоАП</w:t>
      </w:r>
      <w:r>
        <w:t xml:space="preserve"> РФ, пояснила, что данном случае имеется негативная оценка личности, это прямое обращение к адресату. Данные фразы адресованы лично потерпевшей, направлены на характеристику личности. Высказывания, доп</w:t>
      </w:r>
      <w:r>
        <w:t xml:space="preserve">ущенные </w:t>
      </w:r>
      <w:r>
        <w:t>Мевлют</w:t>
      </w:r>
      <w:r>
        <w:t xml:space="preserve"> Ш.Х. в адрес </w:t>
      </w:r>
      <w:r>
        <w:t>фио</w:t>
      </w:r>
      <w:r>
        <w:t xml:space="preserve"> относятся к нецензурной лексике.</w:t>
      </w:r>
    </w:p>
    <w:p w:rsidR="00A77B3E" w:rsidP="00AD010F">
      <w:pPr>
        <w:ind w:firstLine="720"/>
        <w:jc w:val="both"/>
      </w:pPr>
      <w:r>
        <w:t>Заслушав лицо, привлекаемое к административной ответственности, потерпевшую, прокурора, допросив свидетеля, исследовав материалы дела об административном правонарушении, суд приходит к следую</w:t>
      </w:r>
      <w:r>
        <w:t>щим выводам.</w:t>
      </w:r>
    </w:p>
    <w:p w:rsidR="00A77B3E" w:rsidP="00AD010F">
      <w:pPr>
        <w:ind w:firstLine="720"/>
        <w:jc w:val="both"/>
      </w:pPr>
      <w:r>
        <w:t xml:space="preserve">В соответствии с ч.1 ст.5.61 </w:t>
      </w:r>
      <w:r>
        <w:t>КоАП</w:t>
      </w:r>
      <w:r>
        <w:t xml:space="preserve"> РФ оскорбление, то есть унижение чести и достоинства другого лица, выраженное в неприличной форме, влечет наложение административного штрафа на граждан в размере от одной тысячи до трех тысяч рублей; на должно</w:t>
      </w:r>
      <w:r>
        <w:t>стных лиц - от десяти тысяч до тридцати тысяч рублей; на юридических лиц - от пятидесяти тысяч до ста тысяч рублей.</w:t>
      </w:r>
    </w:p>
    <w:p w:rsidR="00A77B3E" w:rsidP="00AD010F">
      <w:pPr>
        <w:ind w:firstLine="720"/>
        <w:jc w:val="both"/>
      </w:pPr>
      <w:r>
        <w:t>Объективная сторона указанного административного правонарушения состоит в действиях, выраженных в неприличной форме и направленных на унижен</w:t>
      </w:r>
      <w:r>
        <w:t>ие чести и достоинства другого лица.</w:t>
      </w:r>
    </w:p>
    <w:p w:rsidR="00A77B3E" w:rsidP="00AD010F">
      <w:pPr>
        <w:ind w:firstLine="720"/>
        <w:jc w:val="both"/>
      </w:pPr>
      <w:r>
        <w:t>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</w:t>
      </w:r>
      <w:r>
        <w:t xml:space="preserve"> между людьми форме, при этом является необходимым условием для данного состава административного правонарушения.</w:t>
      </w:r>
    </w:p>
    <w:p w:rsidR="00A77B3E" w:rsidP="00AD010F">
      <w:pPr>
        <w:ind w:firstLine="720"/>
        <w:jc w:val="both"/>
      </w:pPr>
      <w:r>
        <w:t>Оскорбление личности - это умышленное унижение чести и достоинства, выраженное в неприличной форме. При этом имеется в виду дерзкая и издевате</w:t>
      </w:r>
      <w:r>
        <w:t>льски циничная словесная форма, противоречащая установленным правилам поведения и общения. Это словесная унизительная оценка физических, умственных и других качеств человека, подрывающая его престиж, как в собственных глазах, так и в глазах общества. При э</w:t>
      </w:r>
      <w:r>
        <w:t>том совершенно не имеет значения, соответствуют ли оскорбительные слова действительности.</w:t>
      </w:r>
    </w:p>
    <w:p w:rsidR="00A77B3E" w:rsidP="00AD010F">
      <w:pPr>
        <w:ind w:firstLine="720"/>
        <w:jc w:val="both"/>
      </w:pPr>
      <w:r>
        <w:t xml:space="preserve">Насколько словесная форма прилична, можно определить, ориентируясь на нормы и правила современного литературного языка. Неприличными и оскорбительными будут являться </w:t>
      </w:r>
      <w:r>
        <w:t>просторечные, нецензурные, грубо-жаргонные слова и выражения.</w:t>
      </w:r>
    </w:p>
    <w:p w:rsidR="00A77B3E" w:rsidP="00AD010F">
      <w:pPr>
        <w:ind w:firstLine="720"/>
        <w:jc w:val="both"/>
      </w:pPr>
      <w:r>
        <w:t xml:space="preserve">Слова, высказанные </w:t>
      </w:r>
      <w:r>
        <w:t>Мевлют</w:t>
      </w:r>
      <w:r>
        <w:t xml:space="preserve"> Ш.Х. в адрес </w:t>
      </w:r>
      <w:r>
        <w:t>фио</w:t>
      </w:r>
      <w:r>
        <w:t xml:space="preserve"> носят</w:t>
      </w:r>
      <w:r>
        <w:t xml:space="preserve"> негативный характер, являются неприличными и оскорбительными и с точки зрения обычного человека, для определения чего не требуется специальных по</w:t>
      </w:r>
      <w:r>
        <w:t>знаний в лингвистике.</w:t>
      </w:r>
    </w:p>
    <w:p w:rsidR="00A77B3E" w:rsidP="00AD010F">
      <w:pPr>
        <w:ind w:firstLine="720"/>
        <w:jc w:val="both"/>
      </w:pPr>
      <w:r>
        <w:t xml:space="preserve">Факт совершения </w:t>
      </w:r>
      <w:r>
        <w:t>Мевлют</w:t>
      </w:r>
      <w:r>
        <w:t xml:space="preserve"> Ш.Х. административного правонарушения, предусмотренного ч.1 ст.5.61 </w:t>
      </w:r>
      <w:r>
        <w:t>КоАП</w:t>
      </w:r>
      <w:r>
        <w:t xml:space="preserve"> РФ, подтверждается следующими доказательствами, допустимость и достоверность которых сомнений не вызывают: постановлением о возбуждении де</w:t>
      </w:r>
      <w:r>
        <w:t xml:space="preserve">ла об </w:t>
      </w:r>
      <w:r>
        <w:t>администратвином</w:t>
      </w:r>
      <w:r>
        <w:t xml:space="preserve"> правонарушении </w:t>
      </w:r>
      <w:r>
        <w:t>от</w:t>
      </w:r>
      <w:r>
        <w:t xml:space="preserve"> </w:t>
      </w:r>
      <w:r>
        <w:t>дата</w:t>
      </w:r>
      <w:r>
        <w:t xml:space="preserve"> (л.д.1-5); копией заявления </w:t>
      </w:r>
      <w:r>
        <w:t>фио</w:t>
      </w:r>
      <w:r>
        <w:t xml:space="preserve"> (л.д.6); письменными объяснениями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(л.д.7), письменными объяснениями </w:t>
      </w:r>
      <w:r>
        <w:t>Мевлют</w:t>
      </w:r>
      <w:r>
        <w:t xml:space="preserve"> Ш.Х. от дата (л.д.8), DVD-диском «</w:t>
      </w:r>
      <w:r>
        <w:t>Intro</w:t>
      </w:r>
      <w:r>
        <w:t xml:space="preserve">» (л.д.15), приобщенным </w:t>
      </w:r>
      <w:r>
        <w:t>фио</w:t>
      </w:r>
      <w:r>
        <w:t xml:space="preserve"> DVD-диском «</w:t>
      </w:r>
      <w:r>
        <w:t>Intro</w:t>
      </w:r>
      <w:r>
        <w:t>» с вид</w:t>
      </w:r>
      <w:r>
        <w:t>еозаписью, а также лингвистической справкой, предоставленной специалистом –</w:t>
      </w:r>
      <w:r>
        <w:t xml:space="preserve"> должность наименование организации</w:t>
      </w:r>
      <w:r>
        <w:t xml:space="preserve">, учителем русского языка и литературы </w:t>
      </w:r>
      <w:r>
        <w:t>фио</w:t>
      </w:r>
    </w:p>
    <w:p w:rsidR="00A77B3E" w:rsidP="00AD010F">
      <w:pPr>
        <w:ind w:firstLine="720"/>
        <w:jc w:val="both"/>
      </w:pPr>
      <w:r>
        <w:t>Таким образом, суд приходит к выводу о виновнос</w:t>
      </w:r>
      <w:r>
        <w:t xml:space="preserve">ти </w:t>
      </w:r>
      <w:r>
        <w:t>Мевлют</w:t>
      </w:r>
      <w:r>
        <w:t xml:space="preserve"> Ш.Х. в совершении административного правонарушения, предусмотренного </w:t>
      </w:r>
      <w:r>
        <w:t>ч</w:t>
      </w:r>
      <w:r>
        <w:t xml:space="preserve">.1 ст.5.61 </w:t>
      </w:r>
      <w:r>
        <w:t>КоАП</w:t>
      </w:r>
      <w:r>
        <w:t xml:space="preserve"> РФ - оскорбление, то есть унижение чести и достоинства другого лица, выраженное в неприличной форме.</w:t>
      </w:r>
    </w:p>
    <w:p w:rsidR="00A77B3E" w:rsidP="00AD010F">
      <w:pPr>
        <w:ind w:firstLine="720"/>
        <w:jc w:val="both"/>
      </w:pPr>
      <w:r>
        <w:t>Все имеющиеся в деле доказательства, свидетельствующие о ви</w:t>
      </w:r>
      <w:r>
        <w:t xml:space="preserve">новности </w:t>
      </w:r>
      <w:r>
        <w:t>Мевлют</w:t>
      </w:r>
      <w:r>
        <w:t xml:space="preserve"> Ш.Х. в совершении административного правонарушения, предусмотренного </w:t>
      </w:r>
      <w:r>
        <w:t>ч</w:t>
      </w:r>
      <w:r>
        <w:t xml:space="preserve">.1 ст.5.61 </w:t>
      </w:r>
      <w:r>
        <w:t>КоАП</w:t>
      </w:r>
      <w:r>
        <w:t xml:space="preserve"> РФ, соответствуют требованиям ст.26.2 </w:t>
      </w:r>
      <w:r>
        <w:t>КоАП</w:t>
      </w:r>
      <w:r>
        <w:t xml:space="preserve"> РФ и не противоречат действующему законодательству. </w:t>
      </w:r>
    </w:p>
    <w:p w:rsidR="00A77B3E" w:rsidP="00AD010F">
      <w:pPr>
        <w:ind w:firstLine="720"/>
        <w:jc w:val="both"/>
      </w:pPr>
      <w:r>
        <w:t xml:space="preserve">В судебном заседании не установлено обстоятельств, </w:t>
      </w:r>
      <w:r>
        <w:t>исключающих производство по делу об административном правонарушении.</w:t>
      </w:r>
    </w:p>
    <w:p w:rsidR="00A77B3E" w:rsidP="00AD010F">
      <w:pPr>
        <w:ind w:firstLine="720"/>
        <w:jc w:val="both"/>
      </w:pPr>
      <w:r>
        <w:t xml:space="preserve">В соответствии с </w:t>
      </w:r>
      <w:r>
        <w:t>ч</w:t>
      </w:r>
      <w:r>
        <w:t>. 1 ст. 4.1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</w:t>
      </w:r>
      <w:r>
        <w:t>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77B3E" w:rsidP="00AD010F">
      <w:pPr>
        <w:ind w:firstLine="720"/>
        <w:jc w:val="both"/>
      </w:pPr>
      <w:r>
        <w:t xml:space="preserve">При назначении наказания </w:t>
      </w:r>
      <w:r>
        <w:t>Мевлют</w:t>
      </w:r>
      <w:r>
        <w:t xml:space="preserve"> Ш.Х. судом учитывается характер совершенного ею административного правонарушения,</w:t>
      </w:r>
      <w:r>
        <w:t xml:space="preserve"> степень общественной опасности правонарушения, фактические обстоятельства дела, личность правонарушителя, ее имущественное положение, обстоятельства смягчающие и отягчающие ответственность.</w:t>
      </w:r>
    </w:p>
    <w:p w:rsidR="00A77B3E" w:rsidP="00AD010F">
      <w:pPr>
        <w:ind w:firstLine="720"/>
        <w:jc w:val="both"/>
      </w:pPr>
      <w:r>
        <w:t xml:space="preserve">Обстоятельствами смягчающими административную ответственность </w:t>
      </w:r>
      <w:r>
        <w:t>Мев</w:t>
      </w:r>
      <w:r>
        <w:t>лют</w:t>
      </w:r>
      <w:r>
        <w:t xml:space="preserve"> Ш.Х. суд признает, что </w:t>
      </w:r>
      <w:r>
        <w:t>Мевлют</w:t>
      </w:r>
      <w:r>
        <w:t xml:space="preserve"> Ш.Х. является изъято</w:t>
      </w:r>
      <w:r>
        <w:t>.</w:t>
      </w:r>
    </w:p>
    <w:p w:rsidR="00A77B3E" w:rsidP="00AD010F">
      <w:pPr>
        <w:ind w:firstLine="720"/>
        <w:jc w:val="both"/>
      </w:pPr>
      <w:r>
        <w:t>Отягчающих обстоятельств судом не установлено.</w:t>
      </w:r>
    </w:p>
    <w:p w:rsidR="00A77B3E" w:rsidP="00AD010F">
      <w:pPr>
        <w:ind w:firstLine="720"/>
        <w:jc w:val="both"/>
      </w:pPr>
      <w:r>
        <w:t xml:space="preserve">При назначении </w:t>
      </w:r>
      <w:r>
        <w:t>Мевлют</w:t>
      </w:r>
      <w:r>
        <w:t xml:space="preserve"> Ш.Х. вида и размера административного наказания суд, в соответствии со ст.ст.3.1 и </w:t>
      </w:r>
      <w:r>
        <w:t xml:space="preserve">4.1 </w:t>
      </w:r>
      <w:r>
        <w:t>КоАП</w:t>
      </w:r>
      <w:r>
        <w:t xml:space="preserve"> РФ учитывает характер и обстоятельства совершенного им административного правонарушения, личность привлекаемой, наличие смягчающих и отсутствие отягчающих административную ответственность обстоятельств и считает необходимым назначить </w:t>
      </w:r>
      <w:r>
        <w:t>Мевлют</w:t>
      </w:r>
      <w:r>
        <w:t xml:space="preserve"> Ш.Х. н</w:t>
      </w:r>
      <w:r>
        <w:t xml:space="preserve">аказание в виде штрафа в минимальном размере, предусмотренном санкцией ч.1 ст.5.61 </w:t>
      </w:r>
      <w:r>
        <w:t>КоАП</w:t>
      </w:r>
      <w:r>
        <w:t xml:space="preserve"> РФ.</w:t>
      </w:r>
    </w:p>
    <w:p w:rsidR="00A77B3E" w:rsidP="00AD010F">
      <w:pPr>
        <w:ind w:firstLine="720"/>
        <w:jc w:val="both"/>
      </w:pPr>
      <w:r>
        <w:t xml:space="preserve">Руководствуясь статьями 5.61, 29.10 </w:t>
      </w:r>
      <w:r>
        <w:t>КоАП</w:t>
      </w:r>
      <w:r>
        <w:t xml:space="preserve"> РФ, мировой судья</w:t>
      </w:r>
    </w:p>
    <w:p w:rsidR="00A77B3E" w:rsidP="00AD010F">
      <w:pPr>
        <w:jc w:val="both"/>
      </w:pPr>
    </w:p>
    <w:p w:rsidR="00A77B3E" w:rsidP="00AD010F">
      <w:pPr>
        <w:jc w:val="center"/>
      </w:pPr>
      <w:r>
        <w:t>постановил:</w:t>
      </w:r>
    </w:p>
    <w:p w:rsidR="00A77B3E" w:rsidP="00AD010F">
      <w:pPr>
        <w:jc w:val="both"/>
      </w:pPr>
    </w:p>
    <w:p w:rsidR="00A77B3E" w:rsidP="00AD010F">
      <w:pPr>
        <w:ind w:firstLine="720"/>
        <w:jc w:val="both"/>
      </w:pPr>
      <w:r>
        <w:t xml:space="preserve">признать </w:t>
      </w:r>
      <w:r>
        <w:t>Мевлют</w:t>
      </w:r>
      <w:r>
        <w:t xml:space="preserve"> Ш.</w:t>
      </w:r>
      <w:r>
        <w:t>Х.</w:t>
      </w:r>
      <w:r>
        <w:t xml:space="preserve"> виновной в совершении административного правонарушения, пре</w:t>
      </w:r>
      <w:r>
        <w:t xml:space="preserve">дусмотренного </w:t>
      </w:r>
      <w:r>
        <w:t>ч</w:t>
      </w:r>
      <w:r>
        <w:t xml:space="preserve">.1 ст.5.61 </w:t>
      </w:r>
      <w:r>
        <w:t>КоАП</w:t>
      </w:r>
      <w:r>
        <w:t xml:space="preserve"> РФ и назначить наказание в виде административного штрафа в размере 1000 (одна тысяча) рублей.</w:t>
      </w:r>
    </w:p>
    <w:p w:rsidR="00A77B3E" w:rsidP="00AD010F">
      <w:pPr>
        <w:ind w:firstLine="720"/>
        <w:jc w:val="both"/>
      </w:pPr>
      <w:r>
        <w:t>Штраф подлежит уплате в срок не позднее шестидесяти дней со дня вступления постановления в законную силу по следующим реквизитам: п</w:t>
      </w:r>
      <w:r>
        <w:t>очтовый адрес: Россия, Республика Крым, 295000, г</w:t>
      </w:r>
      <w:r>
        <w:t>.С</w:t>
      </w:r>
      <w:r>
        <w:t xml:space="preserve">имферополь, ул.Набережная им.60-летия СССР, 28, получатель – УФК по Республике Крым (Министерство юстиции Республики Крым, л/с04752203230), ИНН 9102013284, КПП 910201001, ОКТМО 35652000, </w:t>
      </w:r>
      <w:r>
        <w:t>р</w:t>
      </w:r>
      <w:r>
        <w:t>/</w:t>
      </w:r>
      <w:r>
        <w:t>сч</w:t>
      </w:r>
      <w:r>
        <w:t xml:space="preserve"> №401018103351</w:t>
      </w:r>
      <w:r>
        <w:t>00010001 в Отделении по Республике Крым Южного главного управления ЦБРФ, БИК 043510001, КБК 82811601053019000140.</w:t>
      </w:r>
    </w:p>
    <w:p w:rsidR="00A77B3E" w:rsidP="00AD010F">
      <w:pPr>
        <w:ind w:firstLine="720"/>
        <w:jc w:val="both"/>
      </w:pPr>
      <w:r>
        <w:t xml:space="preserve">Разъяснить </w:t>
      </w:r>
      <w:r>
        <w:t>Мевлют</w:t>
      </w:r>
      <w:r>
        <w:t xml:space="preserve"> Ш.</w:t>
      </w:r>
      <w:r>
        <w:t>Х.</w:t>
      </w:r>
      <w:r>
        <w:t>, что в случае неуплаты административного штрафа в срок она будет привлечена к административной ответственнос</w:t>
      </w:r>
      <w:r>
        <w:t xml:space="preserve">ти в соответствии со ст. 20.25 </w:t>
      </w:r>
      <w:r>
        <w:t>КоАП</w:t>
      </w:r>
      <w:r>
        <w:t xml:space="preserve"> РФ.</w:t>
      </w:r>
    </w:p>
    <w:p w:rsidR="00A77B3E" w:rsidP="00AD010F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 w:rsidP="00AD010F">
      <w:pPr>
        <w:jc w:val="both"/>
      </w:pPr>
    </w:p>
    <w:p w:rsidR="00A77B3E" w:rsidP="00AD010F">
      <w:pPr>
        <w:ind w:firstLine="720"/>
        <w:jc w:val="both"/>
      </w:pPr>
      <w:r>
        <w:t>И.о. мирового судьи: подпись</w:t>
      </w:r>
      <w:r>
        <w:tab/>
      </w:r>
      <w:r>
        <w:tab/>
      </w:r>
      <w:r>
        <w:tab/>
        <w:t>Л.А. Ратушная</w:t>
      </w:r>
    </w:p>
    <w:p w:rsidR="00A77B3E" w:rsidP="00AD010F">
      <w:pPr>
        <w:jc w:val="both"/>
      </w:pPr>
    </w:p>
    <w:p w:rsidR="00A77B3E" w:rsidP="00AD010F">
      <w:pPr>
        <w:jc w:val="both"/>
      </w:pPr>
    </w:p>
    <w:p w:rsidR="00A77B3E" w:rsidP="00AD010F">
      <w:pPr>
        <w:jc w:val="both"/>
      </w:pPr>
    </w:p>
    <w:sectPr w:rsidSect="00485B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B47"/>
    <w:rsid w:val="00485B47"/>
    <w:rsid w:val="00A77B3E"/>
    <w:rsid w:val="00AD01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B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