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F3C80">
      <w:pPr>
        <w:jc w:val="right"/>
      </w:pPr>
      <w:r>
        <w:t xml:space="preserve">                                                                               Дело № 5-84-220/2022</w:t>
      </w:r>
    </w:p>
    <w:p w:rsidR="00A77B3E" w:rsidP="005F3C80">
      <w:pPr>
        <w:jc w:val="right"/>
      </w:pPr>
      <w:r>
        <w:t>УИД 91MS0084-01-2022-000703-66</w:t>
      </w:r>
    </w:p>
    <w:p w:rsidR="00A77B3E"/>
    <w:p w:rsidR="00A77B3E" w:rsidP="005F3C80">
      <w:pPr>
        <w:jc w:val="center"/>
      </w:pPr>
      <w:r>
        <w:t>П о с т а н о в л е н и е</w:t>
      </w:r>
    </w:p>
    <w:p w:rsidR="00A77B3E" w:rsidP="005F3C80">
      <w:pPr>
        <w:jc w:val="center"/>
      </w:pPr>
    </w:p>
    <w:p w:rsidR="00A77B3E" w:rsidP="005F3C80">
      <w:pPr>
        <w:jc w:val="both"/>
      </w:pPr>
      <w:r>
        <w:t xml:space="preserve">         </w:t>
      </w:r>
      <w:r>
        <w:t xml:space="preserve">19 июля 2022 года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F3C80">
      <w:pPr>
        <w:jc w:val="both"/>
      </w:pPr>
      <w:r>
        <w:t xml:space="preserve">         </w:t>
      </w:r>
      <w:r>
        <w:t xml:space="preserve">Мировой судья 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Еремейчук</w:t>
      </w:r>
      <w:r>
        <w:t xml:space="preserve"> Галины Николае</w:t>
      </w:r>
      <w:r>
        <w:t xml:space="preserve">вны,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ст. 17.8 КоАП РФ,</w:t>
      </w:r>
    </w:p>
    <w:p w:rsidR="00A77B3E" w:rsidP="005F3C80">
      <w:pPr>
        <w:jc w:val="both"/>
      </w:pPr>
    </w:p>
    <w:p w:rsidR="00A77B3E" w:rsidP="005F3C80">
      <w:pPr>
        <w:jc w:val="center"/>
      </w:pPr>
      <w:r>
        <w:t>У С Т А Н О В И Л</w:t>
      </w:r>
    </w:p>
    <w:p w:rsidR="00A77B3E" w:rsidP="005F3C80">
      <w:pPr>
        <w:jc w:val="both"/>
      </w:pPr>
    </w:p>
    <w:p w:rsidR="00A77B3E" w:rsidP="005F3C80">
      <w:pPr>
        <w:jc w:val="both"/>
      </w:pPr>
      <w:r>
        <w:t xml:space="preserve">           </w:t>
      </w:r>
      <w:r>
        <w:t>Еремейчук</w:t>
      </w:r>
      <w:r>
        <w:t xml:space="preserve"> Г.Н. дата </w:t>
      </w:r>
      <w:r>
        <w:t>в</w:t>
      </w:r>
      <w:r>
        <w:t xml:space="preserve"> время, находясь по мест</w:t>
      </w:r>
      <w:r>
        <w:t>у своего жительства по адресу: адрес, воспрепятствовала законной деятельности судебного пристава, находящегося при исполнении служебных обязанностей, по осуществлению привода должника по исполнительному производству на основании постановления судебного при</w:t>
      </w:r>
      <w:r>
        <w:t>става-исполнителя ОСП по Кировскому и Советскому районам УФССП России по Республике Крым, совершив административное правонарушение, предусмотренное ст. 17.8 КоАП РФ.</w:t>
      </w:r>
    </w:p>
    <w:p w:rsidR="00A77B3E" w:rsidP="005F3C80">
      <w:pPr>
        <w:jc w:val="both"/>
      </w:pPr>
      <w:r>
        <w:t xml:space="preserve">          </w:t>
      </w:r>
      <w:r>
        <w:t>Еремейчук</w:t>
      </w:r>
      <w:r>
        <w:t xml:space="preserve"> Г.Н. в судебное заседание не явилась, о месте и времени рассмотрения дела уведом</w:t>
      </w:r>
      <w:r>
        <w:t>лена надлежащим образом, ходатайств, в том числе об отложении рассмотрения дела в порядке статьи 24.4 КоАП РФ, не заявила, ее явка судом обязательной не признана, в связи с чем, на основании ч. 2 ст. 25.1 КоАП РФ считаю возможным рассмотреть дело в ее отсу</w:t>
      </w:r>
      <w:r>
        <w:t>тствие.</w:t>
      </w:r>
    </w:p>
    <w:p w:rsidR="00A77B3E" w:rsidP="005F3C80">
      <w:pPr>
        <w:jc w:val="both"/>
      </w:pPr>
      <w:r>
        <w:t xml:space="preserve">           </w:t>
      </w:r>
      <w:r>
        <w:t xml:space="preserve">Вина </w:t>
      </w:r>
      <w:r>
        <w:t>Еремейчук</w:t>
      </w:r>
      <w:r>
        <w:t xml:space="preserve"> Г.Н. в совершении административного правонарушения подтверждается материалами дела: протоколом об административном правонарушении №137/22/82013-АП </w:t>
      </w:r>
      <w:r>
        <w:t>от</w:t>
      </w:r>
      <w:r>
        <w:t xml:space="preserve"> дата, в соответствии с которым </w:t>
      </w:r>
      <w:r>
        <w:t>Еремейчук</w:t>
      </w:r>
      <w:r>
        <w:t xml:space="preserve"> Г.Н. с протоколом согласилась, вину призна</w:t>
      </w:r>
      <w:r>
        <w:t xml:space="preserve">ет (л.д.1); письменным объяснением </w:t>
      </w:r>
      <w:r>
        <w:t>Еремейчук</w:t>
      </w:r>
      <w:r>
        <w:t xml:space="preserve"> Г.Н. от дата (л.д.2); </w:t>
      </w:r>
      <w:r>
        <w:t>рапортом судебного пристава по обеспечению установленного порядка деятельности судов ОСП по Кировскому и Советскому районам (л.д.4); копией постановления о приводе должника по исполнительно</w:t>
      </w:r>
      <w:r>
        <w:t xml:space="preserve">му производству от дата, согласно которому постановлено за уклонение от явки к судебному приставу-исполнителю подвергнуть </w:t>
      </w:r>
      <w:r>
        <w:t>Еремейчук</w:t>
      </w:r>
      <w:r>
        <w:t xml:space="preserve"> Г.Н. приводу к судебному приставу-исполнителю дата в 09-00 часов (л.д.5).</w:t>
      </w:r>
    </w:p>
    <w:p w:rsidR="00A77B3E" w:rsidP="005F3C80">
      <w:pPr>
        <w:jc w:val="both"/>
      </w:pPr>
      <w:r>
        <w:t xml:space="preserve">          </w:t>
      </w:r>
      <w:r>
        <w:t>Доказательства по делу непротиворечивы и полностью</w:t>
      </w:r>
      <w:r>
        <w:t xml:space="preserve"> согласуются между собой, нахожу их относимыми, допустимыми, достоверными и достаточными для разрешения дела.</w:t>
      </w:r>
    </w:p>
    <w:p w:rsidR="00A77B3E" w:rsidP="005F3C80">
      <w:pPr>
        <w:jc w:val="both"/>
      </w:pPr>
      <w:r>
        <w:t xml:space="preserve">         </w:t>
      </w:r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</w:t>
      </w:r>
      <w:r>
        <w:t>их составлении не допущено, все сведения, необходимые для правильного разрешения дела, отражены.</w:t>
      </w:r>
    </w:p>
    <w:p w:rsidR="00A77B3E" w:rsidP="005F3C80">
      <w:pPr>
        <w:jc w:val="both"/>
      </w:pPr>
      <w:r>
        <w:t xml:space="preserve">          </w:t>
      </w:r>
      <w:r>
        <w:t xml:space="preserve">Таким образом, действия </w:t>
      </w:r>
      <w:r>
        <w:t>Еремейчук</w:t>
      </w:r>
      <w:r>
        <w:t xml:space="preserve"> Г.Н. правильно квалифицированы по ст. 17.8 КоАП РФ, как воспрепятствование законной деятельности должностного лица органа, уп</w:t>
      </w:r>
      <w:r>
        <w:t>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вина в совершении административного правонарушения доказана полностью.</w:t>
      </w:r>
    </w:p>
    <w:p w:rsidR="00A77B3E" w:rsidP="005F3C80">
      <w:pPr>
        <w:jc w:val="both"/>
      </w:pPr>
      <w:r>
        <w:t xml:space="preserve">         </w:t>
      </w:r>
      <w:r>
        <w:t>В соответствии со ст. 4.2 КоАП РФ, об</w:t>
      </w:r>
      <w:r>
        <w:t xml:space="preserve">стоятельствами смягчающими административную ответственность </w:t>
      </w:r>
      <w:r>
        <w:t>Еремейчук</w:t>
      </w:r>
      <w:r>
        <w:t xml:space="preserve"> Г.Н. за совершенное правонарушение суд признает признание вины и совершение впервые административного правонарушения.</w:t>
      </w:r>
    </w:p>
    <w:p w:rsidR="00A77B3E" w:rsidP="005F3C80">
      <w:pPr>
        <w:jc w:val="both"/>
      </w:pPr>
      <w:r>
        <w:t xml:space="preserve">           </w:t>
      </w:r>
      <w:r>
        <w:t>Согласно со ст. 4.3 КоАП РФ, обстоятельств отягчающих ответственност</w:t>
      </w:r>
      <w:r>
        <w:t xml:space="preserve">ь </w:t>
      </w:r>
      <w:r>
        <w:t>Еремейчук</w:t>
      </w:r>
      <w:r>
        <w:t xml:space="preserve"> Г.Н. за совершенное правонарушение судом не установлено.</w:t>
      </w:r>
    </w:p>
    <w:p w:rsidR="00A77B3E" w:rsidP="005F3C80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</w:t>
      </w:r>
      <w:r>
        <w:t>м правонарушении, не усматривается.</w:t>
      </w:r>
    </w:p>
    <w:p w:rsidR="00A77B3E" w:rsidP="005F3C80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виновной, ее имущественное положение, наличие  обстоятельств смягчающих и отсутствие обстоятельств отягчающ</w:t>
      </w:r>
      <w:r>
        <w:t xml:space="preserve">их административную ответственность, считаю необходимым назначить </w:t>
      </w:r>
      <w:r>
        <w:t>Еремейчук</w:t>
      </w:r>
      <w:r>
        <w:t xml:space="preserve"> Г.Н. административное наказание в виде административного штрафа в пределах санкции ст. 17.8 КоАП РФ.</w:t>
      </w:r>
    </w:p>
    <w:p w:rsidR="00A77B3E" w:rsidP="005F3C80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F3C80">
      <w:pPr>
        <w:jc w:val="center"/>
      </w:pPr>
      <w:r>
        <w:t>П О С</w:t>
      </w:r>
      <w:r>
        <w:t xml:space="preserve"> Т А Н О В И Л:</w:t>
      </w:r>
    </w:p>
    <w:p w:rsidR="00A77B3E" w:rsidP="005F3C80">
      <w:pPr>
        <w:jc w:val="both"/>
      </w:pPr>
    </w:p>
    <w:p w:rsidR="00A77B3E" w:rsidP="005F3C80">
      <w:pPr>
        <w:jc w:val="both"/>
      </w:pPr>
      <w:r>
        <w:t xml:space="preserve">           </w:t>
      </w:r>
      <w:r>
        <w:t>Еремейчук</w:t>
      </w:r>
      <w:r>
        <w:t xml:space="preserve"> Галину Николаевну признать виновной в совершении административного правонарушения, предусмотренного ст. 17.8 КоАП РФ, и назначить ей административное наказание в виде административного штрафа в размере 1 000 (одна тысяча) рублей.</w:t>
      </w:r>
    </w:p>
    <w:p w:rsidR="00A77B3E" w:rsidP="005F3C80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телефон; едины</w:t>
      </w:r>
      <w:r>
        <w:t xml:space="preserve">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0410760300845002202217158 – штрафы за воспрепятствование</w:t>
      </w:r>
      <w: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5F3C80">
      <w:pPr>
        <w:jc w:val="both"/>
      </w:pPr>
      <w:r>
        <w:t xml:space="preserve">           </w:t>
      </w:r>
      <w:r>
        <w:t xml:space="preserve">Разъяснить, что в соответствии со ст. 32.2 КоАП РФ,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t>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F3C80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мировому судье, вынес</w:t>
      </w:r>
      <w:r>
        <w:t xml:space="preserve">шему постановление. </w:t>
      </w:r>
    </w:p>
    <w:p w:rsidR="00A77B3E" w:rsidP="005F3C80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F3C80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</w:t>
      </w:r>
      <w:r>
        <w:t>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F3C80">
      <w:pPr>
        <w:jc w:val="both"/>
      </w:pPr>
    </w:p>
    <w:p w:rsidR="00A77B3E" w:rsidP="005F3C80">
      <w:pPr>
        <w:jc w:val="both"/>
      </w:pPr>
      <w:r>
        <w:t xml:space="preserve">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80"/>
    <w:rsid w:val="005F3C8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