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5-84-220/2023</w:t>
      </w:r>
    </w:p>
    <w:p w:rsidR="00A77B3E">
      <w:r>
        <w:t>УИД 91MS0084-01-2023-001043-32</w:t>
      </w:r>
    </w:p>
    <w:p w:rsidR="00A77B3E"/>
    <w:p w:rsidR="00A77B3E">
      <w:r>
        <w:t>П о с т а н о в л е н и е</w:t>
      </w:r>
    </w:p>
    <w:p w:rsidR="00A77B3E">
      <w:r>
        <w:t>05 сентября 2023 года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Зворыгина Александра Васильевича, паспортные данные, гражданина РФ, паспортные данные, женатого, официально не трудоустроенного,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7.27 КоАП РФ,</w:t>
      </w:r>
    </w:p>
    <w:p w:rsidR="00A77B3E">
      <w:r>
        <w:t>У С Т А Н О В И Л</w:t>
      </w:r>
    </w:p>
    <w:p w:rsidR="00A77B3E"/>
    <w:p w:rsidR="00A77B3E">
      <w:r>
        <w:t>дата в время фио на земельном участке, принадлежащем фио, расположенном на расстоянии примерно 3 км в западном направлении от рыбного хозяйства «Рыбалка у Николаича» вблизи адрес, принадлежащим гр. фио, совершил мелкое хищение чужого имущества, а именно: тайно похитил арбузы в количестве 10 шт., общей массой 58,8 кг., принадлежащих фио, причинив последнему материальный ущерб на общую сумму сумма, совершив административное правонарушение, предусмотренное ч. 2 ст. 7.27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Потерпевший фио в судебном заседании подтвердил обстоятельства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№143451 от дата (л.д.1); рапортом (л.д.3); постановлением об отказе в возбуждении уголовного дела от дата (л.д.4-5); рапортом от дата (л.д.6); заявлением фио от дата (л.д.7); объяснением фио (л.д.8); объяснением фио от дата (л.д.9); объяснением фио от дата (л.д.10-12); протоколом осмотра места происшествия от дата с фототаблицей к нему (л.д.14-30); справкой наименование организации от дата, согласно которой стоимость одного килограмма арбузов по состоянию на дата составляет сумма (л.д.33); письменным объяснением фио от дата (л.д.34); справкой на физической лицо (л.д.35).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1 ст. 7.27 КоАП РФ, как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 отягчающих ответственность фио судом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2 ст. 7.27 КоАП РФ в размере сумма прописью.</w:t>
      </w:r>
    </w:p>
    <w:p w:rsidR="00A77B3E">
      <w:r>
        <w:t>В соответствии с п.1 ч.3 ст.29.10 КоАП РФ, вещественные доказательства: арбузы в количестве 10 шт., хранящиеся у фио - возвратить фио как законному владельцу.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Зворыгина Александра Васильевича признать виновным в совершении административного правонарушения, предусмотренного ч. 2 ст. 7.27 КоАП РФ, и назначить ему административное наказание в виде административного штрафа в размере – сумма </w:t>
      </w:r>
    </w:p>
    <w:p w:rsidR="00A77B3E">
      <w:r>
        <w:t xml:space="preserve">Арбузы в количестве 10 штук возвратить Алимжанову Вельнуру Рефатовичу как законному владельцу.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 УИН 0410760300845002202307139.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