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505BE">
      <w:pPr>
        <w:jc w:val="right"/>
      </w:pPr>
      <w:r>
        <w:t>Дело № 5-84-221/2020</w:t>
      </w:r>
    </w:p>
    <w:p w:rsidR="00A77B3E" w:rsidP="007505BE">
      <w:pPr>
        <w:jc w:val="right"/>
      </w:pPr>
      <w:r>
        <w:t>УИД-91MS0084-01-2020-000484-12</w:t>
      </w:r>
    </w:p>
    <w:p w:rsidR="00A77B3E" w:rsidP="007505BE">
      <w:pPr>
        <w:jc w:val="center"/>
      </w:pPr>
      <w:r>
        <w:t>ПОСТАНОВЛЕНИЕ</w:t>
      </w:r>
    </w:p>
    <w:p w:rsidR="00A77B3E" w:rsidP="007505BE">
      <w:pPr>
        <w:jc w:val="center"/>
      </w:pPr>
      <w:r>
        <w:t>о назначении административного наказания</w:t>
      </w:r>
    </w:p>
    <w:p w:rsidR="00A77B3E" w:rsidP="007505BE">
      <w:pPr>
        <w:ind w:firstLine="720"/>
        <w:jc w:val="both"/>
      </w:pPr>
      <w:r>
        <w:t>23 июля 2020 года</w:t>
      </w:r>
      <w:r>
        <w:tab/>
      </w:r>
      <w:r>
        <w:tab/>
      </w:r>
      <w:r>
        <w:tab/>
        <w:t xml:space="preserve">                             </w:t>
      </w:r>
      <w:r>
        <w:t>пгт</w:t>
      </w:r>
      <w:r>
        <w:t>. Советский</w:t>
      </w:r>
    </w:p>
    <w:p w:rsidR="00A77B3E" w:rsidP="007505BE">
      <w:pPr>
        <w:jc w:val="both"/>
      </w:pPr>
    </w:p>
    <w:p w:rsidR="00A77B3E" w:rsidP="007505B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правонарушении, поступившее из ОСП по Кировскому и Советскому районам УФССП России по Республике Крым, в отношении:  </w:t>
      </w:r>
    </w:p>
    <w:p w:rsidR="007505BE" w:rsidP="007505BE">
      <w:pPr>
        <w:ind w:firstLine="720"/>
        <w:jc w:val="both"/>
      </w:pPr>
      <w:r>
        <w:t>Музыка Д.Н. (персональные данные),</w:t>
      </w:r>
    </w:p>
    <w:p w:rsidR="00A77B3E" w:rsidP="007505BE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505BE">
      <w:pPr>
        <w:jc w:val="center"/>
      </w:pPr>
      <w:r>
        <w:t>установил:</w:t>
      </w:r>
    </w:p>
    <w:p w:rsidR="00A77B3E"/>
    <w:p w:rsidR="00A77B3E" w:rsidP="007505BE">
      <w:pPr>
        <w:ind w:firstLine="720"/>
        <w:jc w:val="both"/>
      </w:pPr>
      <w:r>
        <w:t>Музыка Д.Н. в</w:t>
      </w:r>
      <w:r>
        <w:t xml:space="preserve">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мирового судьи судебного участка № 83 Советского судебного района (Советский муниципальный район) Республики Крым от дата </w:t>
      </w:r>
      <w:r>
        <w:t>№</w:t>
      </w:r>
      <w:r>
        <w:t>, вступившем в законн</w:t>
      </w:r>
      <w:r>
        <w:t xml:space="preserve">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7505BE">
      <w:pPr>
        <w:ind w:firstLine="720"/>
        <w:jc w:val="both"/>
      </w:pPr>
      <w:r>
        <w:t xml:space="preserve">По данному факту в отношении Музыка Д.Н. дата </w:t>
      </w:r>
      <w:r>
        <w:t xml:space="preserve">судебным приставом-исполнителем ОСП по Кировскому и Советскому районам УФССП России по Республике Крым </w:t>
      </w:r>
      <w:r>
        <w:t>фио</w:t>
      </w:r>
      <w:r>
        <w:t xml:space="preserve"> составлен прото</w:t>
      </w:r>
      <w:r>
        <w:t xml:space="preserve">кол об административном правонарушении, предусмотренном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7505BE">
      <w:pPr>
        <w:ind w:firstLine="720"/>
        <w:jc w:val="both"/>
      </w:pPr>
      <w:r>
        <w:t xml:space="preserve">Перед началом судебного разбирательства суд разъяснил Музыка Д.Н.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7505BE">
      <w:pPr>
        <w:ind w:firstLine="720"/>
        <w:jc w:val="both"/>
      </w:pPr>
      <w:r>
        <w:t>Самоотводов, отводов и хо</w:t>
      </w:r>
      <w:r>
        <w:t xml:space="preserve">датайств не заявлено. </w:t>
      </w:r>
    </w:p>
    <w:p w:rsidR="00A77B3E" w:rsidP="007505BE">
      <w:pPr>
        <w:ind w:firstLine="720"/>
        <w:jc w:val="both"/>
      </w:pPr>
      <w:r>
        <w:t xml:space="preserve">Музыка Д.Н. в суде пояснил, что копию протокола </w:t>
      </w:r>
      <w:r>
        <w:t xml:space="preserve">об административном правонарушении по данному делу получил, вину </w:t>
      </w:r>
    </w:p>
    <w:p w:rsidR="00A77B3E" w:rsidP="007505BE">
      <w:pPr>
        <w:jc w:val="both"/>
      </w:pPr>
      <w:r>
        <w:t>в совершении административного правонарушения признал, в содеянном раскаялся, не оспаривал фактические обстоятельства,</w:t>
      </w:r>
      <w:r>
        <w:t xml:space="preserve">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>что штраф он не уплатил, поскольку забыл его оплатить.</w:t>
      </w:r>
    </w:p>
    <w:p w:rsidR="00A77B3E" w:rsidP="007505BE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Музыка Д.Н.</w:t>
      </w:r>
      <w:r>
        <w:t xml:space="preserve">, заслушав пояснения Музыка Д.Н.,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7505BE">
      <w:pPr>
        <w:ind w:firstLine="720"/>
        <w:jc w:val="both"/>
      </w:pPr>
      <w:r>
        <w:t xml:space="preserve">- протоколом </w:t>
      </w:r>
      <w:r>
        <w:t xml:space="preserve">об административном правонарушении № </w:t>
      </w:r>
      <w:r>
        <w:t>от дата, из которого следует, что Музыка Д.Н.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мирового судьи судебного участка </w:t>
      </w:r>
      <w:r>
        <w:t xml:space="preserve">№ 83 Советского судебного </w:t>
      </w:r>
      <w:r>
        <w:t>района (Советский муниципальный район) Республики Крым от дата №</w:t>
      </w:r>
      <w:r>
        <w:t xml:space="preserve">, вступившем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 (л</w:t>
      </w:r>
      <w:r>
        <w:t xml:space="preserve">.д.1-2). Протокол составлен уполномоченным должностным лицом, копия </w:t>
      </w:r>
      <w:r>
        <w:t>протокола вручена Музыка Д.Н. Существенных недостатков, которые могли бы повлечь его недействительность, протокол не содержит;</w:t>
      </w:r>
    </w:p>
    <w:p w:rsidR="00A77B3E" w:rsidP="007505BE">
      <w:pPr>
        <w:ind w:firstLine="720"/>
        <w:jc w:val="both"/>
      </w:pPr>
      <w:r>
        <w:t>- копией постановления мирового судьи судебного участка № 83 Советского судебного района (Советский муниципальный район) Республи</w:t>
      </w:r>
      <w:r>
        <w:t xml:space="preserve">ки Крым </w:t>
      </w:r>
      <w:r>
        <w:t>от</w:t>
      </w:r>
      <w:r>
        <w:t xml:space="preserve"> </w:t>
      </w:r>
      <w:r>
        <w:t>дата</w:t>
      </w:r>
      <w:r>
        <w:t xml:space="preserve"> по делу № </w:t>
      </w:r>
      <w:r>
        <w:t>о признании Музыка Д.Н. виновным 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РФ, и назначении ему наказания </w:t>
      </w:r>
      <w:r>
        <w:t>в виде административного штрафа в размере сумма (л.д.3-4). Постановле</w:t>
      </w:r>
      <w:r>
        <w:t>ние вступило в законную силу дата;</w:t>
      </w:r>
    </w:p>
    <w:p w:rsidR="00A77B3E" w:rsidP="007505BE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>
        <w:t>от</w:t>
      </w:r>
      <w:r>
        <w:t xml:space="preserve"> дата № </w:t>
      </w:r>
      <w:r>
        <w:t>(л.д. 5);</w:t>
      </w:r>
    </w:p>
    <w:p w:rsidR="00A77B3E" w:rsidP="007505BE">
      <w:pPr>
        <w:ind w:firstLine="720"/>
        <w:jc w:val="both"/>
      </w:pPr>
      <w:r>
        <w:t xml:space="preserve">- копией письменного объяснения Музыка Д.Н. </w:t>
      </w:r>
      <w:r>
        <w:t>от</w:t>
      </w:r>
      <w:r>
        <w:t xml:space="preserve"> дата </w:t>
      </w:r>
      <w:r>
        <w:t>(л.д. 6).</w:t>
      </w:r>
    </w:p>
    <w:p w:rsidR="00A77B3E" w:rsidP="007505BE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7505BE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7505BE">
      <w:pPr>
        <w:ind w:firstLine="720"/>
        <w:jc w:val="both"/>
      </w:pPr>
      <w:r>
        <w:t xml:space="preserve">Мировым судьей установлено, что Музыка Д.Н. с заявлением  </w:t>
      </w:r>
      <w:r>
        <w:t>об отсрочке или рассрочке исполнения постановления не обращался.</w:t>
      </w:r>
    </w:p>
    <w:p w:rsidR="00A77B3E" w:rsidP="007505BE">
      <w:pPr>
        <w:ind w:firstLine="720"/>
        <w:jc w:val="both"/>
      </w:pPr>
      <w:r>
        <w:t>Таким образом, факт совершения Музыка Д.Н. прав</w:t>
      </w:r>
      <w:r>
        <w:t xml:space="preserve">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7505BE">
      <w:pPr>
        <w:jc w:val="both"/>
      </w:pPr>
      <w:r>
        <w:tab/>
        <w:t>При назначении административного наказания Музыка Д.Н. учитываются характер со</w:t>
      </w:r>
      <w:r>
        <w:t xml:space="preserve">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7505B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</w:t>
      </w:r>
      <w:r>
        <w:t xml:space="preserve">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</w:t>
      </w:r>
      <w:r>
        <w:t xml:space="preserve">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>в качест</w:t>
      </w:r>
      <w:r>
        <w:t>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7505BE">
      <w:pPr>
        <w:ind w:firstLine="720"/>
        <w:jc w:val="both"/>
      </w:pPr>
      <w:r>
        <w:t xml:space="preserve">Изучением личности Музыка Д.Н. в суде установлено, </w:t>
      </w:r>
      <w:r>
        <w:t>он (изъято)</w:t>
      </w:r>
      <w:r>
        <w:t>. Иными сведениями о личности Музыка Д.Н., и о его имущественном положении, суд не располагает.</w:t>
      </w:r>
    </w:p>
    <w:p w:rsidR="00A77B3E" w:rsidP="007505BE">
      <w:pPr>
        <w:ind w:firstLine="720"/>
        <w:jc w:val="both"/>
      </w:pPr>
      <w:r>
        <w:t>Обстоятельствами, смягчающими административную ответственность Музыка Д.Н., суд признает признание вины в совершении правонар</w:t>
      </w:r>
      <w:r>
        <w:t xml:space="preserve">ушения, раскаяние </w:t>
      </w:r>
      <w:r>
        <w:t>в</w:t>
      </w:r>
      <w:r>
        <w:t xml:space="preserve"> содеянном.</w:t>
      </w:r>
    </w:p>
    <w:p w:rsidR="00A77B3E" w:rsidP="007505BE">
      <w:pPr>
        <w:ind w:firstLine="720"/>
        <w:jc w:val="both"/>
      </w:pPr>
      <w:r>
        <w:t>Обстоятельств, отягчающих административную ответственность Музыка Д.Н., судом не установлено.</w:t>
      </w:r>
    </w:p>
    <w:p w:rsidR="00A77B3E" w:rsidP="007505BE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Музыка Д.Н. деяние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505BE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>
        <w:t>личность</w:t>
      </w:r>
      <w:r>
        <w:t xml:space="preserve"> Музыка Д.Н., характер совершенного им правонарушения, наличие смягчающих административную ответственность обстоятельств, </w:t>
      </w:r>
      <w:r>
        <w:t>суд считает возможным назначить Музыка Д.Н. административное нак</w:t>
      </w:r>
      <w:r>
        <w:t xml:space="preserve">азание в виде административного штрафа в пределах санкции ч. 1 </w:t>
      </w:r>
      <w:r>
        <w:br/>
      </w:r>
      <w:r>
        <w:t xml:space="preserve">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</w:t>
      </w:r>
      <w:r>
        <w:t>в дальнейшем совершения им аналогичных административны</w:t>
      </w:r>
      <w:r>
        <w:t xml:space="preserve">х проступков. </w:t>
      </w:r>
    </w:p>
    <w:p w:rsidR="00A77B3E" w:rsidP="007505BE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7505BE">
      <w:pPr>
        <w:jc w:val="both"/>
      </w:pPr>
    </w:p>
    <w:p w:rsidR="00A77B3E" w:rsidP="007505BE">
      <w:pPr>
        <w:jc w:val="center"/>
      </w:pPr>
      <w:r>
        <w:t>постановил:</w:t>
      </w:r>
    </w:p>
    <w:p w:rsidR="00A77B3E" w:rsidP="007505BE">
      <w:pPr>
        <w:jc w:val="both"/>
      </w:pPr>
    </w:p>
    <w:p w:rsidR="00A77B3E" w:rsidP="007505BE">
      <w:pPr>
        <w:ind w:firstLine="720"/>
        <w:jc w:val="both"/>
      </w:pPr>
      <w:r>
        <w:t>признать Музыка Д.Н.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</w:t>
      </w:r>
      <w:r>
        <w:t>виде административного штрафа в размере 8000 (восемь тысяч) рублей.</w:t>
      </w:r>
    </w:p>
    <w:p w:rsidR="00A77B3E" w:rsidP="007505BE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>/с 04752203230), ИНН: 9102013284, КПП: 910201001, банк полу</w:t>
      </w:r>
      <w:r>
        <w:t xml:space="preserve">чателя: Отделение по Республике Крым Южного главного управления ЦБРФ, </w:t>
      </w:r>
      <w:r>
        <w:t xml:space="preserve">БИК: 043510001, счет: 40101810335100010001, ОКТМО: 35652000, </w:t>
      </w:r>
    </w:p>
    <w:p w:rsidR="00A77B3E" w:rsidP="007505BE">
      <w:pPr>
        <w:jc w:val="both"/>
      </w:pPr>
      <w:r>
        <w:t xml:space="preserve">КБК 828 1 16 01203 01 0025 140, УИН (0) – штрафы за  уклонение </w:t>
      </w:r>
      <w:r>
        <w:t xml:space="preserve">от исполнения административного наказания,  по протоколу № </w:t>
      </w:r>
      <w:r>
        <w:t>от</w:t>
      </w:r>
      <w:r>
        <w:t xml:space="preserve"> дата.</w:t>
      </w:r>
    </w:p>
    <w:p w:rsidR="00A77B3E" w:rsidP="007505BE">
      <w:pPr>
        <w:ind w:firstLine="720"/>
        <w:jc w:val="both"/>
      </w:pPr>
      <w:r>
        <w:t xml:space="preserve">Разъяснить Музыка Д.Н.,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</w:t>
      </w:r>
      <w:r>
        <w:t xml:space="preserve">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505B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</w:t>
      </w:r>
      <w:r>
        <w:t xml:space="preserve">тветственности, направляет судье, вынесшему постановление. </w:t>
      </w:r>
    </w:p>
    <w:p w:rsidR="00A77B3E" w:rsidP="007505BE">
      <w:pPr>
        <w:ind w:firstLine="720"/>
        <w:jc w:val="both"/>
      </w:pPr>
      <w:r>
        <w:t xml:space="preserve">Разъяснить Музыка Д.Н. положения ч.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505BE">
      <w:pPr>
        <w:ind w:firstLine="720"/>
        <w:jc w:val="both"/>
      </w:pPr>
      <w:r>
        <w:t xml:space="preserve">Постановление может быть обжаловано в </w:t>
      </w:r>
      <w:r>
        <w:t xml:space="preserve">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</w:t>
      </w:r>
    </w:p>
    <w:p w:rsidR="00A77B3E" w:rsidP="007505BE">
      <w:pPr>
        <w:jc w:val="both"/>
      </w:pPr>
      <w:r>
        <w:t>10 суток со дня вручения или получения копии постановления.</w:t>
      </w:r>
    </w:p>
    <w:p w:rsidR="00A77B3E" w:rsidP="007505B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7505BE">
      <w:pPr>
        <w:jc w:val="both"/>
      </w:pPr>
    </w:p>
    <w:p w:rsidR="00A77B3E" w:rsidP="007505BE">
      <w:pPr>
        <w:jc w:val="both"/>
      </w:pPr>
    </w:p>
    <w:p w:rsidR="007505BE">
      <w:pPr>
        <w:jc w:val="both"/>
      </w:pPr>
    </w:p>
    <w:sectPr w:rsidSect="007505BE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A0B"/>
    <w:rsid w:val="007505BE"/>
    <w:rsid w:val="00A33A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A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