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5-84-221/2023                                        УИД 91MS0084-01-2023-001045-26</w:t>
      </w:r>
    </w:p>
    <w:p w:rsidR="00A77B3E">
      <w:r>
        <w:t>П о с т а н о в л е н и е</w:t>
      </w:r>
    </w:p>
    <w:p w:rsidR="00A77B3E">
      <w:r>
        <w:t>05 сентября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Гасий Вадима Юрьевича, паспортные данныеадрес, гражданина РФ, паспортные данные, женатого, имеющего на иждивении одного малолетнего ребенка паспортные данные,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домовладении, расположенном по адресу: адрес фио незаконно хранил без цели сбыта наркотическое средство: вещество массами сумма И сумма (в перерасчете на высушенное вещество), являющееся частями растений конопля (растения рода Cannabis);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№143407 от дата (л.д.1); протоколом осмотра места происшествия от дата с фото-таблицей (л.д.3-9); заключением эксперта №1/1361 от дата (л.д.12-16); постановлением об отказе в возбуждении уголовного дела (л.д.17); объяснением фио (л.д.18); информацией о ранее совершенных правонарушениях (л.д.20-21); рапортом (л.д.220; постановлением об отказе в возбуждении уголовного дела (л.д.23); квитанцией №018322 от дата (л.д.24); рапортом (л.д.25).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прекурсоры и подлежащих контролю в Российской Федерации, утвержденным Постановлением Правительства Российской Федерацииот дата №934 конопля (растение рода Cannabis) относится к перечню растений, содержащих наркотические средства и подлежащих контролю в Российской Федерации. </w:t>
      </w:r>
    </w:p>
    <w:p w:rsidR="00A77B3E">
      <w:r>
        <w:t>Таким образом, действия фио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малолетнего ребенка.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6.8 КоАП РФ, а также, на основании ч. 2.1 ст. 4.1 КоАП РФ возложить обязанность пройти диагностику в связи с потреблением наркотических средств, в течении 30-ти рабочих дней со дня вступления постановления по делу об административном правонарушении в законную силу.</w:t>
      </w:r>
    </w:p>
    <w:p w:rsidR="00A77B3E">
      <w:r>
        <w:t>Вещественные доказательства по делу согласно квитанции №018322 от дата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Гасий Вадима Юрьевича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фио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30-ти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наркотическое средство – части растений конопли, находящиеся в Центральной камере хранения наркотических средств МВД по адрес (адрес), согласно квитанции РФ № 018322 от дата - уничтожить. 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Республике </w:t>
      </w:r>
    </w:p>
    <w:p w:rsidR="00A77B3E"/>
    <w:p w:rsidR="00A77B3E"/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0410760300845002212306165.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 xml:space="preserve">Контроль за исполнением обязанности пройти диагностику возложить на ОМВД России по адрес. </w:t>
      </w:r>
    </w:p>
    <w:p w:rsidR="00A77B3E">
      <w:r>
        <w:t>Копию настоящего постановления после вступления его в законную силу направить в ГБУЗ РК «Советская районная больница» адрес, для организации контроля за исполнением постановления в части возложения обязанности пройти диагностику.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