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5-84-225/2025</w:t>
      </w:r>
      <w:r>
        <w:tab/>
      </w:r>
      <w:r>
        <w:tab/>
      </w:r>
      <w:r>
        <w:tab/>
      </w:r>
      <w:r>
        <w:tab/>
        <w:t xml:space="preserve">    УИД 91MS0084-01-2025-001164-89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Клименко Никиты Андреевича, паспо</w:t>
      </w:r>
      <w:r>
        <w:t xml:space="preserve">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</w:t>
      </w:r>
      <w:r>
        <w:t xml:space="preserve">01402365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 АП №278170 от дата (л.д. 1); копией постановления №18810082240001402365 от дата в отношении фио о привлечении к административной ответственности по ч.1 ст.12.</w:t>
      </w:r>
      <w:r>
        <w:t>2 КоАП РФ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(л.д.6).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</w:t>
      </w:r>
      <w:r>
        <w:t>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</w:t>
      </w:r>
      <w:r>
        <w:t>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фио, судо</w:t>
      </w:r>
      <w:r>
        <w:t>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</w:t>
      </w:r>
      <w:r>
        <w:t>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</w:t>
      </w:r>
      <w:r>
        <w:t>...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</w:t>
      </w:r>
      <w:r>
        <w:t>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</w:t>
      </w:r>
      <w:r>
        <w:t>он в УФК по адрес, код Сводного реестра телефон, ОКТМО телефон,  КБК телефон телефон, УИН 0410760300845002252520146.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</w:t>
      </w:r>
      <w:r>
        <w:t>адрес) адрес.</w:t>
      </w:r>
    </w:p>
    <w:p w:rsidR="00A77B3E"/>
    <w:p w:rsidR="00A77B3E" w:rsidP="00AC4CA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AE"/>
    <w:rsid w:val="00A77B3E"/>
    <w:rsid w:val="00AC4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