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5-84-233/2023</w:t>
      </w:r>
    </w:p>
    <w:p w:rsidR="00A77B3E">
      <w:r>
        <w:t>УИД 91MS0084-01-2023-001094-73</w:t>
      </w:r>
    </w:p>
    <w:p w:rsidR="00A77B3E"/>
    <w:p w:rsidR="00A77B3E">
      <w:r>
        <w:t>П о с т а н о в л е н и е</w:t>
      </w:r>
    </w:p>
    <w:p w:rsidR="00A77B3E"/>
    <w:p w:rsidR="00A77B3E">
      <w:r>
        <w:t>12 октября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Еремейчук Галины Николаевны, паспортные данные, гражданки РФ, паспортные данные, зарегистрированной и проживающей по адресу: адрес,</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r>
        <w:t xml:space="preserve">фио дата в время, находясь по месту своего жительства по адресу: адрес, </w:t>
      </w:r>
    </w:p>
    <w:p w:rsidR="00A77B3E">
      <w:r>
        <w:t xml:space="preserve">адрес , являясь лицом, в отношении которого судьёй Советского районного суда адрес вынесено постановление о принудительном приводе №1-77/2023 от дата при исполнении привода на законные требования судебного пристава добровольно проследовать в Советский районный суд адрес ответила категорическим отказом, не захотела ехать, чем совершила административное правонарушение, предусмотренное ст. 17.8 КоАП РФ. </w:t>
      </w:r>
    </w:p>
    <w:p w:rsidR="00A77B3E">
      <w:r>
        <w:t xml:space="preserve">фио в судебное заседание не явилась, о месте и времени рассмотрения дела уведомлена надлежащим образом, ходатайств, в том числе об отложении рассмотрения дела в порядке статьи 24.4 КоАП РФ, не заявила, её явка судом обязательной не признана, в связи с чем, на основании ч. 2 </w:t>
      </w:r>
    </w:p>
    <w:p w:rsidR="00A77B3E">
      <w:r>
        <w:t>ст. 25.1 КоАП РФ считаю возможным рассмотреть дело в её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№161/23/82013-АП от дата, в соответствии с которым фио с протоколом согласна, вину признаёт (л.д.1); копией постановления о приводе по уголовному делу №1-77/2023 от дата, согласно которому постановлено подвергнуть фио приводу в Советский районный суд адрес на дата к время (л.д.2-3); рапортом судебного пристава от дата (л.д.4); письменным объяснением фио от дата (л.д.5).</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 смягчающих административную ответственность фио за совершенное правонарушение судом не установлено.</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 xml:space="preserve">При определении вида и меры административного наказания, учитывая характер совершенного правонарушения, личность виновной, её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w:t>
      </w:r>
    </w:p>
    <w:p w:rsidR="00A77B3E">
      <w:r>
        <w:t>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Еремейчук Галину Николаевну признать виновной в совершении административного правонарушения, предусмотренного ст. 17.8 КоАП РФ, и назначить ей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0410760300845002332317138.</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