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853DA">
      <w:pPr>
        <w:jc w:val="right"/>
      </w:pPr>
      <w:r>
        <w:t xml:space="preserve">                                                                               Дело № 5-84-237/2021</w:t>
      </w:r>
    </w:p>
    <w:p w:rsidR="00A77B3E" w:rsidP="00E853DA">
      <w:pPr>
        <w:jc w:val="right"/>
      </w:pPr>
      <w:r>
        <w:t>УИД 91MS0084-01-2021-000590-98</w:t>
      </w:r>
    </w:p>
    <w:p w:rsidR="00A77B3E"/>
    <w:p w:rsidR="00A77B3E" w:rsidP="00E853DA">
      <w:pPr>
        <w:jc w:val="center"/>
      </w:pPr>
      <w:r>
        <w:t>П о с т а н о в л е н и е</w:t>
      </w:r>
    </w:p>
    <w:p w:rsidR="00A77B3E"/>
    <w:p w:rsidR="00A77B3E" w:rsidP="00E853DA">
      <w:pPr>
        <w:jc w:val="both"/>
      </w:pPr>
      <w:r>
        <w:t xml:space="preserve">         </w:t>
      </w:r>
      <w:r>
        <w:t xml:space="preserve">14 сентября 2021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E853DA" w:rsidP="00E853DA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</w:p>
    <w:p w:rsidR="00E853DA" w:rsidP="00E853DA">
      <w:pPr>
        <w:jc w:val="both"/>
      </w:pPr>
      <w:r>
        <w:t xml:space="preserve">         </w:t>
      </w:r>
      <w:r>
        <w:t>Дутчак</w:t>
      </w:r>
      <w:r>
        <w:t xml:space="preserve"> Людмилы Павловны, ..."ПЕРСОНАЛЬНЫЕ ДАННЫЕ", </w:t>
      </w:r>
    </w:p>
    <w:p w:rsidR="00A77B3E" w:rsidP="00E853DA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предусмотренног</w:t>
      </w:r>
      <w:r>
        <w:t>о ч. 2 ст. 17.3 КоАП РФ,</w:t>
      </w:r>
    </w:p>
    <w:p w:rsidR="00A77B3E" w:rsidP="00E853DA">
      <w:pPr>
        <w:jc w:val="both"/>
      </w:pPr>
    </w:p>
    <w:p w:rsidR="00A77B3E" w:rsidP="00E853DA">
      <w:pPr>
        <w:jc w:val="center"/>
      </w:pPr>
      <w:r>
        <w:t>У С Т А Н О В И Л</w:t>
      </w:r>
    </w:p>
    <w:p w:rsidR="00A77B3E" w:rsidP="00E853DA">
      <w:pPr>
        <w:jc w:val="both"/>
      </w:pPr>
    </w:p>
    <w:p w:rsidR="00A77B3E" w:rsidP="00E853DA">
      <w:pPr>
        <w:jc w:val="both"/>
      </w:pPr>
      <w:r>
        <w:t xml:space="preserve">          </w:t>
      </w:r>
      <w:r>
        <w:t xml:space="preserve">29.07.2021 в 14 ч. 00 мин. </w:t>
      </w:r>
      <w:r>
        <w:t>Дутчак</w:t>
      </w:r>
      <w:r>
        <w:t xml:space="preserve"> Л.П. находясь в здании Советского районного суда адрес, расположенном по адресу: адрес, громко кричала, выражалась нецензурной бранью, высказывала свое недовольство, на неоднокр</w:t>
      </w:r>
      <w:r>
        <w:t>атные законные требования судебного пристава о прекращении своих противоправных действий, нарушающих установленные правила пребывания граждан в суде, не реагировал, чем не исполнила законного распоряжения судебного пристава по обеспечению установленного по</w:t>
      </w:r>
      <w:r>
        <w:t>рядка деятельности</w:t>
      </w:r>
      <w:r>
        <w:t xml:space="preserve"> судов о прекращении действий, нарушающих установленные в суде правила, совершив административное правонарушение, предусмотренное </w:t>
      </w:r>
    </w:p>
    <w:p w:rsidR="00A77B3E" w:rsidP="00E853DA">
      <w:pPr>
        <w:jc w:val="both"/>
      </w:pPr>
      <w:r>
        <w:t>ч. 2 ст. 17.3 КоАП РФ.</w:t>
      </w:r>
    </w:p>
    <w:p w:rsidR="00A77B3E" w:rsidP="00E853DA">
      <w:pPr>
        <w:jc w:val="both"/>
      </w:pPr>
      <w:r>
        <w:t xml:space="preserve">         </w:t>
      </w:r>
      <w:r>
        <w:t xml:space="preserve">В судебное заседание </w:t>
      </w:r>
      <w:r>
        <w:t>Дутчак</w:t>
      </w:r>
      <w:r>
        <w:t xml:space="preserve"> Л.П. не явилась, о месте и времени рассмотрения дела уве</w:t>
      </w:r>
      <w:r>
        <w:t xml:space="preserve">домлена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ее  </w:t>
      </w:r>
      <w:r>
        <w:t>отсутствие.</w:t>
      </w:r>
    </w:p>
    <w:p w:rsidR="00A77B3E" w:rsidP="00E853DA">
      <w:pPr>
        <w:jc w:val="both"/>
      </w:pPr>
      <w:r>
        <w:t xml:space="preserve">         </w:t>
      </w:r>
      <w:r>
        <w:t xml:space="preserve">Вина </w:t>
      </w:r>
      <w:r>
        <w:t>Дутчак</w:t>
      </w:r>
      <w:r>
        <w:t xml:space="preserve"> Л.П. в совершении административного правонарушения подтверждается материалами дела: протоколом об административном правонарушении №181/21/82013-АП от дата, в соответствии с которым </w:t>
      </w:r>
      <w:r>
        <w:t>Дутчак</w:t>
      </w:r>
      <w:r>
        <w:t xml:space="preserve"> Л.П. с протоколом ознакомилась, вину признае</w:t>
      </w:r>
      <w:r>
        <w:t xml:space="preserve">т (л.д.1); письменным объяснением </w:t>
      </w:r>
      <w:r>
        <w:t>Дутчак</w:t>
      </w:r>
      <w:r>
        <w:t xml:space="preserve"> Л.П. от дата (л.д.2); рапортом младшего судебного пристава по обеспечению установленного порядка деятельности судов (л.д.3);</w:t>
      </w:r>
      <w:r>
        <w:t xml:space="preserve">  постовой ведомостью (л.д.4); списком дел (л.д.5); правилами пребывания граждан в Советско</w:t>
      </w:r>
      <w:r>
        <w:t>м районном суде (л.д.6-9).</w:t>
      </w:r>
    </w:p>
    <w:p w:rsidR="00A77B3E" w:rsidP="00E853DA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853DA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</w:t>
      </w:r>
      <w:r>
        <w:t xml:space="preserve">довательно уполномоченным должностным лицом, нарушений требования закона при их составлении не допущено, все сведения, необходимые для                </w:t>
      </w:r>
      <w:r>
        <w:t>правильного разрешения дела, отражены.</w:t>
      </w:r>
    </w:p>
    <w:p w:rsidR="00A77B3E" w:rsidP="00E853DA">
      <w:pPr>
        <w:jc w:val="both"/>
      </w:pPr>
      <w:r>
        <w:t xml:space="preserve">          </w:t>
      </w:r>
      <w:r>
        <w:t xml:space="preserve">Таким образом, действия </w:t>
      </w:r>
      <w:r>
        <w:t>Дутчак</w:t>
      </w:r>
      <w:r>
        <w:t xml:space="preserve"> Л.П. правильно квалифицированы по ч. 2 ст. 17.3 КоА</w:t>
      </w:r>
      <w:r>
        <w:t>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</w:t>
      </w:r>
      <w:r>
        <w:t>.</w:t>
      </w:r>
    </w:p>
    <w:p w:rsidR="00A77B3E" w:rsidP="00E853DA">
      <w:pPr>
        <w:jc w:val="both"/>
      </w:pPr>
      <w:r>
        <w:t xml:space="preserve">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Дутчак</w:t>
      </w:r>
      <w:r>
        <w:t xml:space="preserve"> Л.П. за совершенное  правонарушение суд признает признание вины и совершение впервые административного правонарушения.</w:t>
      </w:r>
    </w:p>
    <w:p w:rsidR="00A77B3E" w:rsidP="00E853DA">
      <w:pPr>
        <w:jc w:val="both"/>
      </w:pPr>
      <w:r>
        <w:t xml:space="preserve">           </w:t>
      </w:r>
      <w:r>
        <w:t>Согласно со ст. 4.3 КоАП РФ, об</w:t>
      </w:r>
      <w:r>
        <w:t xml:space="preserve">стоятельств отягчающих ответственность </w:t>
      </w:r>
      <w:r>
        <w:t>Дутчак</w:t>
      </w:r>
      <w:r>
        <w:t xml:space="preserve"> Л.П. за совершенное  правонарушение судом не установлено.</w:t>
      </w:r>
    </w:p>
    <w:p w:rsidR="00A77B3E" w:rsidP="00E853DA">
      <w:pPr>
        <w:jc w:val="both"/>
      </w:pPr>
      <w:r>
        <w:t xml:space="preserve"> 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</w:t>
      </w:r>
      <w:r>
        <w:t>зводство по делу об административном правонарушении, не усматривается.</w:t>
      </w:r>
    </w:p>
    <w:p w:rsidR="00A77B3E" w:rsidP="00E853DA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его имущественное положение, наличие  обстоятельств смягчающих</w:t>
      </w:r>
      <w:r>
        <w:t xml:space="preserve"> и отсутствие обстоятельств отягчающих административную ответственность, считаю необходимым назначить </w:t>
      </w:r>
      <w:r>
        <w:t>Дутчак</w:t>
      </w:r>
      <w:r>
        <w:t xml:space="preserve"> Л.П. административное наказание в виде административного штрафа в пределах санкции ч. 2 ст. 17.3 КоАП РФ.</w:t>
      </w:r>
    </w:p>
    <w:p w:rsidR="00A77B3E" w:rsidP="00E853DA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 29.10 КоАП РФ, мировой судья</w:t>
      </w:r>
    </w:p>
    <w:p w:rsidR="00A77B3E" w:rsidP="00E853DA">
      <w:pPr>
        <w:ind w:left="360"/>
        <w:jc w:val="center"/>
      </w:pPr>
      <w:r>
        <w:t>П</w:t>
      </w:r>
      <w:r>
        <w:t xml:space="preserve"> О С Т А Н О В И Л:</w:t>
      </w:r>
    </w:p>
    <w:p w:rsidR="00A77B3E" w:rsidP="00E853DA">
      <w:pPr>
        <w:jc w:val="both"/>
      </w:pPr>
    </w:p>
    <w:p w:rsidR="00A77B3E" w:rsidP="00E853DA">
      <w:pPr>
        <w:jc w:val="both"/>
      </w:pPr>
      <w:r>
        <w:t xml:space="preserve">          </w:t>
      </w:r>
      <w:r>
        <w:t>Дутчак</w:t>
      </w:r>
      <w:r>
        <w:t xml:space="preserve"> Людмилу Павловну признать виновной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</w:t>
      </w:r>
      <w:r>
        <w:t>фа в размере 500 (пятьсот) рублей.</w:t>
      </w:r>
    </w:p>
    <w:p w:rsidR="00A77B3E" w:rsidP="00E853DA">
      <w:pPr>
        <w:jc w:val="both"/>
      </w:pPr>
      <w:r>
        <w:t xml:space="preserve">         </w:t>
      </w:r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</w:t>
      </w:r>
      <w:r>
        <w:t xml:space="preserve">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 xml:space="preserve">, УИН (0)– штрафы за неисполнение распоряжения судьи или </w:t>
      </w:r>
      <w:r>
        <w:t>судебного пристава по обеспечению установленного порядка деятельности судов, дело № 5-84-237/2021.</w:t>
      </w:r>
    </w:p>
    <w:p w:rsidR="00A77B3E" w:rsidP="00E853DA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</w:t>
      </w:r>
      <w:r>
        <w:t xml:space="preserve"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</w:t>
      </w:r>
      <w:r>
        <w:t>статьи, либо со дня истечения срока отсрочки или срока рас</w:t>
      </w:r>
      <w:r>
        <w:t>срочки, предусмотренных статьей 31.5</w:t>
      </w:r>
      <w:r>
        <w:t xml:space="preserve"> настоящего Кодекса.</w:t>
      </w:r>
    </w:p>
    <w:p w:rsidR="00A77B3E" w:rsidP="00E853DA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E853DA">
      <w:pPr>
        <w:jc w:val="both"/>
      </w:pPr>
      <w:r>
        <w:t xml:space="preserve">          </w:t>
      </w:r>
      <w:r>
        <w:t xml:space="preserve">Разъяснить, что в соответствии с ч. 1 ст. 20.25 КоАП РФ, неуплата административного </w:t>
      </w:r>
      <w:r>
        <w:t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E853DA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E853DA">
      <w:pPr>
        <w:jc w:val="both"/>
      </w:pPr>
    </w:p>
    <w:p w:rsidR="00A77B3E" w:rsidP="00E853DA">
      <w:pPr>
        <w:jc w:val="both"/>
      </w:pPr>
      <w:r>
        <w:t xml:space="preserve">           </w:t>
      </w:r>
      <w:r>
        <w:t>И.о</w:t>
      </w:r>
      <w:r>
        <w:t>. ми</w:t>
      </w:r>
      <w:r>
        <w:t>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7211D6"/>
    <w:multiLevelType w:val="hybridMultilevel"/>
    <w:tmpl w:val="CB9CD5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A"/>
    <w:rsid w:val="00A77B3E"/>
    <w:rsid w:val="00E85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