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 xml:space="preserve">                                                                               Дело № 5-84-237/2023</w:t>
      </w:r>
    </w:p>
    <w:p w:rsidR="00A77B3E">
      <w:r>
        <w:t>УИД 91MS0084-01-2023-001105-40</w:t>
      </w:r>
    </w:p>
    <w:p w:rsidR="00A77B3E"/>
    <w:p w:rsidR="00A77B3E">
      <w:r>
        <w:t>П о с т а н о в л е н и е</w:t>
      </w:r>
    </w:p>
    <w:p w:rsidR="00A77B3E"/>
    <w:p w:rsidR="00A77B3E">
      <w:r>
        <w:t>05 октября 2023 года                                                                    пгт. Советский</w:t>
      </w:r>
    </w:p>
    <w:p w:rsidR="00A77B3E">
      <w:r>
        <w:t xml:space="preserve">Мировой судья судебного участка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 </w:t>
      </w:r>
    </w:p>
    <w:p w:rsidR="00A77B3E">
      <w:r>
        <w:t>Чернышова Виталия Сергеевича, паспортные данные, гражданина Российской Федерации, паспортные данные, женатого, имеющего на иждивении троих малолетних детей: паспортные данные, паспортные данные, паспортные данные, работающего в наименование организации в должности оператора специализированных машин, зарегистрированного и проживающего по адресу: адрес,</w:t>
      </w:r>
    </w:p>
    <w:p w:rsidR="00A77B3E">
      <w:r>
        <w:t>о привлечении к административной ответственности за совершение административного правонарушения, предусмотренного ч. 1 ст. 12.8 КоАП РФ,</w:t>
      </w:r>
    </w:p>
    <w:p w:rsidR="00A77B3E"/>
    <w:p w:rsidR="00A77B3E">
      <w:r>
        <w:t>У С Т А Н О В И Л</w:t>
      </w:r>
    </w:p>
    <w:p w:rsidR="00A77B3E"/>
    <w:p w:rsidR="00A77B3E">
      <w:r>
        <w:t xml:space="preserve">дата в время, фио на адрес </w:t>
      </w:r>
    </w:p>
    <w:p w:rsidR="00A77B3E">
      <w:r>
        <w:t>адрес управлял транспортным средством – автомобилем марка автомобиля Гранта г.р.з. К456ТМ82, в состоянии опьянения, чем нарушил п.2.7 ПДД РФ, совершив административное правонарушение, предусмотренное ч.1 ст.12.8 КоАП РФ.</w:t>
      </w:r>
    </w:p>
    <w:p w:rsidR="00A77B3E">
      <w:r>
        <w:t>фио в судебном заседании вину в совершении административного правонарушения признал полностью, подтвердил обстоятельства, изложенные в протоколе.</w:t>
      </w:r>
    </w:p>
    <w:p w:rsidR="00A77B3E">
      <w:r>
        <w:t>Вина фио в совершении административного правонарушения подтверждается материалами дела: протоколом об административном правонарушении от датателефон АП №188584 (л.д.1); протоколом об отстранении от управления транспортным средством, в соответствии с которым, фио отстранен от управления т/с в связи с наличием признаков опьянения – запах алкоголя изо рта, нарушение речи (л.д.2); актом медицинского освидетельствования на состояние опьянения от дата №1045, в соответствии с которым у фио установлено состояние опьянения (л.д.4); дополнением к протоколу, согласно которому фио по состоянию на дата среди лишенных права управления не значится (л.д.6); справкой, согласно которой фио к административной ответственности по ст. 12.8 и 12.26 КоАП РФ не привлекался, (л.д.4); сведениями о ранее совершенных правонарушениях  (л.д.8).</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Кроме того, вина фио в совершении административного правонарушения подтверждается видеозаписью исследованной в судебном заседании (л.д. 9).</w:t>
      </w:r>
    </w:p>
    <w:p w:rsidR="00A77B3E">
      <w:r>
        <w:t>Оценивая видеозапись, суд признает ее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отстранения фио от управления т/с, процедуру направления на освидетельствование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В соответствии с п. 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Как указано выше, актом медицинского освидетельствования на состояние опьянения составленного в отношении фио установлено наличие алкоголя в выдыхаемом воздухе в количестве 0,69 мг/л (л.д.4), что превышает возможную суммарную погрешность измерений 0,16 мг/л, установленную примечанием к статье 12.8 КоАП РФ.</w:t>
      </w:r>
    </w:p>
    <w:p w:rsidR="00A77B3E">
      <w:r>
        <w:t>Таким образом, действия фио правильно квалифицированы по ч. 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В соответствии со ст. 4.2 КоАП РФ, обстоятельствами, смягчающими административную ответственность фио за совершенное им правонарушение, суд признает признание вины, наличие на иждивении троих малолетних детей, признание вины.</w:t>
      </w:r>
    </w:p>
    <w:p w:rsidR="00A77B3E">
      <w:r>
        <w:t>Согласно со ст. 4.3 КоАП РФ, обстоятельств отягчающих ответственность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пределах, установленных санкцией ч. 1 ст. 12.8 КоАП РФ.</w:t>
      </w:r>
    </w:p>
    <w:p w:rsidR="00A77B3E">
      <w:r>
        <w:t>На основании изложенного, руководствуясь ст. 29.10 КоАП РФ, мировой судья</w:t>
      </w:r>
    </w:p>
    <w:p w:rsidR="00A77B3E">
      <w:r>
        <w:t>П О С Т А Н О В И Л:</w:t>
      </w:r>
    </w:p>
    <w:p w:rsidR="00A77B3E"/>
    <w:p w:rsidR="00A77B3E">
      <w:r>
        <w:t>Чернышова Виталия Сергеевича признать виновным в совершении административного правонарушения, предусмотренного ч. 1 ст. 12.8 КоАП РФ, и назначить ему наказание в виде административного штрафа в размере 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наименование получателя платежа: УФК по адрес (ОМВД России по </w:t>
      </w:r>
    </w:p>
    <w:p w:rsidR="00A77B3E">
      <w:r>
        <w:t>адрес); номер счета получателя платежа: 03100643000000017500; кор./сч.: 40102810645370000035, наименование банка: в Отделение адрес Банка России; БИК: телефон; КБК: телефон телефон; Код ОКТМО: телефон; ИНН: телефон; КПП: телефон; УИН:18810491232900001065.</w:t>
      </w:r>
    </w:p>
    <w:p w:rsidR="00A77B3E">
      <w: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
        <w:t>Постановление суда в части лишения права управления транспортными средствами подлежит исполнению ОГИБДД ОМВД России по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суток со дня вручения или получения копии постановления через судебный участок № 84 Советского судебного района (адрес) адрес.</w:t>
      </w:r>
    </w:p>
    <w:p w:rsidR="00A77B3E"/>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