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</w:t>
      </w:r>
      <w:r w:rsidR="00276F31">
        <w:t>Дело № 5-84-239/2019</w:t>
      </w:r>
    </w:p>
    <w:p w:rsidR="00A77B3E">
      <w:r>
        <w:t xml:space="preserve">        </w:t>
      </w:r>
      <w:r w:rsidR="00E35B0D">
        <w:t xml:space="preserve">                                                                                          </w:t>
      </w:r>
      <w:r>
        <w:t>(05-0239/84/2019)</w:t>
      </w:r>
    </w:p>
    <w:p w:rsidR="00A77B3E" w:rsidP="00E35B0D">
      <w:pPr>
        <w:jc w:val="center"/>
      </w:pPr>
      <w:r>
        <w:t>ПОСТАНОВЛЕНИЕ</w:t>
      </w:r>
    </w:p>
    <w:p w:rsidR="00A77B3E" w:rsidP="00E35B0D">
      <w:pPr>
        <w:jc w:val="center"/>
      </w:pPr>
      <w:r>
        <w:t>о назначении административного наказания</w:t>
      </w:r>
    </w:p>
    <w:p w:rsidR="00A77B3E"/>
    <w:p w:rsidR="00A77B3E" w:rsidP="00E35B0D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18 сентября 2019 года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A77B3E" w:rsidP="00E35B0D">
      <w:pPr>
        <w:jc w:val="both"/>
      </w:pPr>
      <w:r>
        <w:t xml:space="preserve"> </w:t>
      </w:r>
      <w:r w:rsidR="00E35B0D">
        <w:tab/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      </w:t>
      </w:r>
      <w:r w:rsidR="00E35B0D">
        <w:t xml:space="preserve">                          </w:t>
      </w:r>
      <w:r>
        <w:t xml:space="preserve">об административном правонарушении </w:t>
      </w:r>
      <w:r>
        <w:t xml:space="preserve">– Соловьёва Ю.С., рассмотрев                             в открытом судебном заседании (Республика Крым, Советский район,                          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 в отношении:</w:t>
      </w:r>
    </w:p>
    <w:p w:rsidR="00A77B3E" w:rsidP="00E35B0D">
      <w:pPr>
        <w:ind w:firstLine="720"/>
        <w:jc w:val="both"/>
      </w:pPr>
      <w:r>
        <w:t>Соловьёва Ю</w:t>
      </w:r>
      <w:r w:rsidR="00E35B0D">
        <w:t>.</w:t>
      </w:r>
      <w:r>
        <w:t>С</w:t>
      </w:r>
      <w:r w:rsidR="00E35B0D">
        <w:t>.</w:t>
      </w:r>
      <w:r>
        <w:t xml:space="preserve">, </w:t>
      </w:r>
      <w:r w:rsidR="00E35B0D">
        <w:t>персональные данные</w:t>
      </w:r>
      <w:r>
        <w:t xml:space="preserve">, </w:t>
      </w:r>
    </w:p>
    <w:p w:rsidR="00A77B3E" w:rsidP="00E35B0D">
      <w:pPr>
        <w:ind w:firstLine="720"/>
        <w:jc w:val="both"/>
      </w:pPr>
      <w:r>
        <w:t xml:space="preserve">по </w:t>
      </w:r>
      <w:r>
        <w:t>ч</w:t>
      </w:r>
      <w:r>
        <w:t xml:space="preserve">. 4 ст. 12.15 </w:t>
      </w:r>
      <w:r>
        <w:t xml:space="preserve">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E35B0D">
      <w:pPr>
        <w:jc w:val="center"/>
      </w:pPr>
      <w:r>
        <w:t>установил:</w:t>
      </w:r>
    </w:p>
    <w:p w:rsidR="00A77B3E"/>
    <w:p w:rsidR="00A77B3E" w:rsidP="00E35B0D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+ 600 м, водитель Соловьёв Ю.С., управляя транспортным средством автомобилем марка автомобиля</w:t>
      </w:r>
      <w:r>
        <w:t>, государственный регистра</w:t>
      </w:r>
      <w:r>
        <w:t xml:space="preserve">ционный знак </w:t>
      </w:r>
      <w:r w:rsidR="00EC22A5">
        <w:t>номер</w:t>
      </w:r>
      <w:r>
        <w:t>, в нарушение п. 1.3 Правил дорожного движения Российской Федерации при маневре обгона допус</w:t>
      </w:r>
      <w:r w:rsidR="00EC22A5">
        <w:t xml:space="preserve">тил выезд </w:t>
      </w:r>
      <w:r>
        <w:t>на полосу, предназначенную для встречного движения при наличии линии разметки 1.1 (сплошной), чем совершил прав</w:t>
      </w:r>
      <w:r>
        <w:t xml:space="preserve">онарушение, предусмотренное ч. 4 ст. 12.15 </w:t>
      </w:r>
      <w:r>
        <w:t>КоАП</w:t>
      </w:r>
      <w:r>
        <w:t xml:space="preserve"> РФ.</w:t>
      </w:r>
    </w:p>
    <w:p w:rsidR="00A77B3E" w:rsidP="00E35B0D">
      <w:pPr>
        <w:jc w:val="both"/>
      </w:pPr>
      <w:r>
        <w:t xml:space="preserve">         Перед началом судебного разбирательства суд разъяснил                      Соловьёву Ю.С.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E35B0D">
      <w:pPr>
        <w:jc w:val="both"/>
      </w:pPr>
      <w:r>
        <w:t xml:space="preserve">         Самоотводов,</w:t>
      </w:r>
      <w:r>
        <w:t xml:space="preserve"> отводов и ходатайств не заявлено. </w:t>
      </w:r>
    </w:p>
    <w:p w:rsidR="00A77B3E" w:rsidP="00E35B0D">
      <w:pPr>
        <w:ind w:firstLine="720"/>
        <w:jc w:val="both"/>
      </w:pPr>
      <w:r>
        <w:t xml:space="preserve">В суде Соловьёв Ю.С. пояснил, что копию протокола                                              об административном правонарушении получил, вину в совершении правонарушения признал в полном объеме, в содеянном раскаялся, </w:t>
      </w:r>
      <w:r>
        <w:t xml:space="preserve">                           не оспаривал фактические обстоятельства, указанные в протоколе                               об административном правонарушении. </w:t>
      </w:r>
    </w:p>
    <w:p w:rsidR="00A77B3E" w:rsidP="00E35B0D">
      <w:pPr>
        <w:ind w:firstLine="720"/>
        <w:jc w:val="both"/>
      </w:pPr>
      <w:r>
        <w:t xml:space="preserve">Огласив протокол об административном правонарушении                            </w:t>
      </w:r>
      <w:r w:rsidR="00EC22A5">
        <w:t xml:space="preserve">               </w:t>
      </w:r>
      <w:r>
        <w:t>в отношении Соловьёв</w:t>
      </w:r>
      <w:r>
        <w:t xml:space="preserve">а Ю.С., заслушав пояснения Соловьёва Ю.С., исследовав письменные материалы дела об административном правонарушении, суд приходит к выводу, что в действиях Соловьёва Ю.С. имеются признаки административного правонарушения, предусмотренного </w:t>
      </w:r>
      <w:r>
        <w:t>ч</w:t>
      </w:r>
      <w:r>
        <w:t xml:space="preserve">. 4 ст.12.15 </w:t>
      </w:r>
      <w:r>
        <w:t>КоАП</w:t>
      </w:r>
      <w:r>
        <w:t xml:space="preserve"> РФ.</w:t>
      </w:r>
    </w:p>
    <w:p w:rsidR="00A77B3E" w:rsidP="00E35B0D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 w:rsidR="00EC22A5">
        <w:t xml:space="preserve"> </w:t>
      </w:r>
      <w:r>
        <w:t xml:space="preserve">№ 196-ФЗ «О безопасности дорожного движения» основными принципами обеспечения безопасности дорожного движения являются: приоритет жизни </w:t>
      </w:r>
      <w:r w:rsidR="00EC22A5">
        <w:t xml:space="preserve">                     </w:t>
      </w:r>
      <w:r>
        <w:t>и здоровья граждан, участвующих в дорожном д</w:t>
      </w:r>
      <w:r>
        <w:t xml:space="preserve">вижении, над экономическими </w:t>
      </w:r>
      <w:r>
        <w:t>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</w:t>
      </w:r>
      <w:r>
        <w:t>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</w:t>
      </w:r>
      <w:r>
        <w:t>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E35B0D">
      <w:pPr>
        <w:ind w:firstLine="720"/>
        <w:jc w:val="both"/>
      </w:pPr>
      <w:r>
        <w:t>Постановлением Совета Ми</w:t>
      </w:r>
      <w:r>
        <w:t>нистров - Правительства Российской Федерации от 23 октября 1993 г. № 1090 "О Правилах дорожного движения" утверждены Правила дорожного движения Российской Федерации (далее - Правила).</w:t>
      </w:r>
    </w:p>
    <w:p w:rsidR="00A77B3E" w:rsidP="00E35B0D">
      <w:pPr>
        <w:ind w:firstLine="720"/>
        <w:jc w:val="both"/>
      </w:pPr>
      <w:r>
        <w:t>В соответствии с п. 1.3. Правил, участники дорожного движения обязаны зн</w:t>
      </w:r>
      <w:r>
        <w:t>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</w:t>
      </w:r>
      <w:r w:rsidR="00EC22A5">
        <w:t xml:space="preserve">х им прав </w:t>
      </w:r>
      <w:r>
        <w:t>и регулирующих дорожное движение установленными</w:t>
      </w:r>
      <w:r>
        <w:t xml:space="preserve"> сигналами.</w:t>
      </w:r>
    </w:p>
    <w:p w:rsidR="00A77B3E" w:rsidP="00E35B0D">
      <w:pPr>
        <w:ind w:firstLine="720"/>
        <w:jc w:val="both"/>
      </w:pPr>
      <w:r>
        <w:t>Приложением 2 к Правилам установлена "Дорожная разметка                                    и ее характеристики". Согласно разделу 1 "Горизонтальная разметка" Приложения 2 горизонтальная разметка 1.1 - разделяет транспортные потоки противоположн</w:t>
      </w:r>
      <w:r>
        <w:t>ых направлений и обозначает границы полос дви</w:t>
      </w:r>
      <w:r w:rsidR="00EC22A5">
        <w:t xml:space="preserve">жения  </w:t>
      </w:r>
      <w:r>
        <w:t>в опасных местах на дорогах; обозначает границы проезжей части</w:t>
      </w:r>
      <w:r w:rsidR="00EC22A5">
        <w:t xml:space="preserve">, </w:t>
      </w:r>
      <w:r>
        <w:t>на которые въезд запрещен; обозначает границы стояночных мест транспортных средств. Л</w:t>
      </w:r>
      <w:r>
        <w:t>инии 1.1, 1.2 и 1.3 пересекать запрещается.</w:t>
      </w:r>
    </w:p>
    <w:p w:rsidR="00A77B3E" w:rsidP="00E35B0D">
      <w:pPr>
        <w:jc w:val="both"/>
      </w:pPr>
      <w:r>
        <w:t xml:space="preserve"> </w:t>
      </w:r>
      <w:r>
        <w:tab/>
      </w:r>
      <w:r>
        <w:t xml:space="preserve">Согласно разъяснениям, содержащихся в п. 15 Постановления Пленума Верховного Суда РФ от 25.06.2019 года № 20 "О некоторых вопросах, возникающих в судебной практике при рассмотрении дел                          </w:t>
      </w:r>
      <w:r>
        <w:t xml:space="preserve">              </w:t>
      </w:r>
      <w:r w:rsidR="00EC22A5">
        <w:t xml:space="preserve">               </w:t>
      </w:r>
      <w:r>
        <w:t>об административных правонарушениях, предусмотренных главой 12 Кодекса Российской Федерации об административных правонарушениях" движение по дороге с двусторонним движением в нарушение требований дорожных знаков 3.20 "Обгон запрещен", 3.22 "О</w:t>
      </w:r>
      <w:r>
        <w:t>бгон грузовым автомобилям запрещен", 5.11.1 "Дорога с полосой</w:t>
      </w:r>
      <w:r>
        <w:t xml:space="preserve">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</w:t>
      </w:r>
      <w:r>
        <w:t xml:space="preserve">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</w:t>
      </w:r>
      <w:r>
        <w:t>КоАП</w:t>
      </w:r>
      <w:r>
        <w:t xml:space="preserve"> РФ.</w:t>
      </w:r>
    </w:p>
    <w:p w:rsidR="00A77B3E" w:rsidP="00E35B0D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</w:t>
      </w:r>
      <w:r>
        <w:t>дачами производства по делам               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</w:t>
      </w:r>
      <w:r>
        <w:t>тановления, а также выявление причин и условий, способствовавших совершению административных правонарушений.</w:t>
      </w:r>
    </w:p>
    <w:p w:rsidR="00A77B3E" w:rsidP="00E35B0D">
      <w:pPr>
        <w:ind w:firstLine="720"/>
        <w:jc w:val="both"/>
      </w:pPr>
      <w:r>
        <w:t xml:space="preserve">Частью 4 статьи 12.15 </w:t>
      </w:r>
      <w:r>
        <w:t>КоАП</w:t>
      </w:r>
      <w:r>
        <w:t xml:space="preserve"> РФ установлена административная ответственность за выезд в нарушение Правил дорожного движения                          </w:t>
      </w:r>
      <w:r>
        <w:t>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 w:rsidP="00E35B0D">
      <w:pPr>
        <w:ind w:firstLine="720"/>
        <w:jc w:val="both"/>
      </w:pPr>
      <w:r>
        <w:t xml:space="preserve">Фактические обстоятельства дела подтверждаются собранными доказательствами, имеющимися в </w:t>
      </w:r>
      <w:r>
        <w:t xml:space="preserve">материалах дела, а именно: </w:t>
      </w:r>
    </w:p>
    <w:p w:rsidR="00A77B3E" w:rsidP="00E35B0D">
      <w:pPr>
        <w:ind w:firstLine="720"/>
        <w:jc w:val="both"/>
      </w:pPr>
      <w:r>
        <w:t>- протоколом об административном правонарушении 23 АП                   телефон от дата, из которого сле</w:t>
      </w:r>
      <w:r w:rsidR="00EC22A5">
        <w:t xml:space="preserve">дует, что дата </w:t>
      </w:r>
      <w:r>
        <w:t>в</w:t>
      </w:r>
      <w:r>
        <w:t xml:space="preserve"> время на адрес + 600 м, водитель Соловьёв Ю.С., управляя транспортным средством автомобиле</w:t>
      </w:r>
      <w:r>
        <w:t>м марка автомобиля</w:t>
      </w:r>
      <w:r>
        <w:t xml:space="preserve">, государственный регистрационный знак </w:t>
      </w:r>
      <w:r w:rsidR="00EC22A5">
        <w:t xml:space="preserve">номер, </w:t>
      </w:r>
      <w:r>
        <w:t>в нарушение п. 1.3 Правил дорожного движения Российской Федерации при маневре обгона допустил выезд на полосу, предназначенную для встречного движения при наличии лин</w:t>
      </w:r>
      <w:r>
        <w:t xml:space="preserve">ии разметки 1.1 (сплошной), чем совершил правонарушение, предусмотренное </w:t>
      </w:r>
      <w:r w:rsidR="00EC22A5">
        <w:t xml:space="preserve">                            </w:t>
      </w:r>
      <w:r>
        <w:t>ч</w:t>
      </w:r>
      <w:r>
        <w:t xml:space="preserve">. 4 ст. 12.15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Соловьёву Ю.С., о чем свидетельствует его подпись в протоколе. Существенн</w:t>
      </w:r>
      <w:r>
        <w:t>ых недостатков, которые могли бы повлечь его недействительность, протокол не содержит;</w:t>
      </w:r>
    </w:p>
    <w:p w:rsidR="00A77B3E" w:rsidP="00E35B0D">
      <w:pPr>
        <w:ind w:firstLine="720"/>
        <w:jc w:val="both"/>
      </w:pPr>
      <w:r>
        <w:t xml:space="preserve">- схемой места совершения административного правонарушения                      </w:t>
      </w:r>
      <w:r>
        <w:t>от</w:t>
      </w:r>
      <w:r>
        <w:t xml:space="preserve"> дата (л.д. 2);</w:t>
      </w:r>
    </w:p>
    <w:p w:rsidR="00A77B3E" w:rsidP="00E35B0D">
      <w:pPr>
        <w:ind w:firstLine="720"/>
        <w:jc w:val="both"/>
      </w:pPr>
      <w:r>
        <w:t xml:space="preserve">- распечаткой из базы ОГИБДД ОМВД России по Темрюкскому району </w:t>
      </w:r>
      <w:r w:rsidR="00EC22A5">
        <w:t xml:space="preserve">               </w:t>
      </w:r>
      <w:r>
        <w:t>от</w:t>
      </w:r>
      <w:r>
        <w:t xml:space="preserve"> </w:t>
      </w:r>
      <w:r>
        <w:t>дата</w:t>
      </w:r>
      <w:r>
        <w:t>,</w:t>
      </w:r>
      <w:r>
        <w:t xml:space="preserve"> согласно которой Соловьёв Ю.С. ранее привлекался                      </w:t>
      </w:r>
      <w:r w:rsidR="00EC22A5">
        <w:t xml:space="preserve">                             </w:t>
      </w:r>
      <w:r>
        <w:t>к административной ответственности (л.д. 6-8);</w:t>
      </w:r>
    </w:p>
    <w:p w:rsidR="00A77B3E" w:rsidP="00E35B0D">
      <w:pPr>
        <w:ind w:firstLine="720"/>
        <w:jc w:val="both"/>
      </w:pPr>
      <w:r>
        <w:t>- видеозаписью.</w:t>
      </w:r>
    </w:p>
    <w:p w:rsidR="00A77B3E" w:rsidP="00EC22A5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 w:rsidR="00EC22A5">
        <w:t xml:space="preserve">                                </w:t>
      </w:r>
      <w:r>
        <w:t xml:space="preserve">в соответствии с требованиями действующего законодательства </w:t>
      </w:r>
      <w:r>
        <w:t>и</w:t>
      </w:r>
      <w:r>
        <w:t xml:space="preserve"> в совокупности являются достаточными для вывода о виновности Соловьёва Ю.С. в совершении административного правонарушения.</w:t>
      </w:r>
    </w:p>
    <w:p w:rsidR="00A77B3E" w:rsidP="00E35B0D">
      <w:pPr>
        <w:ind w:firstLine="720"/>
        <w:jc w:val="both"/>
      </w:pPr>
      <w:r>
        <w:t xml:space="preserve">Таким образом, действия Соловьёва Ю.С. суд квалифицирует                                     по </w:t>
      </w:r>
      <w:r>
        <w:t>ч</w:t>
      </w:r>
      <w:r>
        <w:t xml:space="preserve">. 4 ст. 12.15 </w:t>
      </w:r>
      <w:r>
        <w:t>КоАП</w:t>
      </w:r>
      <w:r>
        <w:t xml:space="preserve"> РФ, как выезд в </w:t>
      </w:r>
      <w:r>
        <w:t>нарушение Правил дорожного движения на полосу, предназначенную для встречного движения.</w:t>
      </w:r>
    </w:p>
    <w:p w:rsidR="00A77B3E" w:rsidP="00E35B0D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</w:t>
      </w:r>
      <w:r>
        <w:t xml:space="preserve"> ответственности, административное наказание                          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</w:t>
      </w:r>
      <w:r>
        <w:t xml:space="preserve">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E35B0D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</w:t>
      </w:r>
      <w:r w:rsidR="00EC22A5">
        <w:t xml:space="preserve">ративную ответственность, </w:t>
      </w:r>
      <w:r>
        <w:t>и обстоятельства, отягчающие административную ответственность (часть 2 статьи 4.1 названного Кодекса).</w:t>
      </w:r>
    </w:p>
    <w:p w:rsidR="00A77B3E" w:rsidP="00E35B0D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</w:t>
      </w:r>
      <w:r>
        <w:t xml:space="preserve">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77B3E" w:rsidP="00E35B0D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</w:t>
      </w:r>
      <w:r>
        <w:t xml:space="preserve">ходимость применения к лицу, </w:t>
      </w:r>
      <w:r w:rsidR="00EC22A5">
        <w:t xml:space="preserve"> </w:t>
      </w:r>
      <w:r>
        <w:t xml:space="preserve">в отношении которого ведется производство по делу                     </w:t>
      </w:r>
      <w:r w:rsidR="00EC22A5">
        <w:t xml:space="preserve">                                         </w:t>
      </w:r>
      <w:r>
        <w:t xml:space="preserve"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</w:t>
      </w:r>
      <w:r>
        <w:t>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</w:t>
      </w:r>
      <w:r>
        <w:t>достижения справедливого баланса публич</w:t>
      </w:r>
      <w:r w:rsidR="00EC22A5">
        <w:t xml:space="preserve">ных </w:t>
      </w:r>
      <w:r>
        <w:t>и частных интересов в рамках административного судопроизводства.</w:t>
      </w:r>
    </w:p>
    <w:p w:rsidR="00A77B3E" w:rsidP="00E35B0D">
      <w:pPr>
        <w:ind w:firstLine="720"/>
        <w:jc w:val="both"/>
      </w:pPr>
      <w:r>
        <w:t xml:space="preserve">Изучением личности Соловьёва Ю.С. в суде установлено, что                            он </w:t>
      </w:r>
      <w:r w:rsidR="00EC22A5">
        <w:t>«изъято»</w:t>
      </w:r>
      <w:r>
        <w:t>. Иными сведениями о личности Соловьёва Ю.С. и о его имущественном положении, суд не располагает.</w:t>
      </w:r>
    </w:p>
    <w:p w:rsidR="00A77B3E" w:rsidP="00E35B0D">
      <w:pPr>
        <w:jc w:val="both"/>
      </w:pPr>
      <w:r>
        <w:tab/>
        <w:t>Обстоятельствами, смягчающими административную ответственность  Соловьёва Ю.С., суд признает призн</w:t>
      </w:r>
      <w:r>
        <w:t xml:space="preserve">ание вины в совершении правонарушения, раскаяние в содеянном. </w:t>
      </w:r>
      <w:r>
        <w:tab/>
      </w:r>
    </w:p>
    <w:p w:rsidR="00A77B3E" w:rsidP="00E35B0D">
      <w:pPr>
        <w:ind w:firstLine="720"/>
        <w:jc w:val="both"/>
      </w:pPr>
      <w:r>
        <w:t xml:space="preserve">Обстоятельств, отягчающих административную ответственность                       Соловьёва Ю.С., судом не установлено. </w:t>
      </w:r>
    </w:p>
    <w:p w:rsidR="00A77B3E" w:rsidP="00E35B0D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4 ст. 12.15 </w:t>
      </w:r>
      <w:r>
        <w:t>КоАП</w:t>
      </w:r>
      <w:r>
        <w:t xml:space="preserve"> РФ совершенное Соловьёвым Ю.С. деян</w:t>
      </w:r>
      <w:r>
        <w:t xml:space="preserve">ие влечет наложение административного штрафа в размере пяти тысяч рублей или лишение права управления транспортными средствами                        </w:t>
      </w:r>
      <w:r w:rsidR="00EC22A5">
        <w:t xml:space="preserve">                            </w:t>
      </w:r>
      <w:r>
        <w:t>на срок от четырех до шести месяцев.</w:t>
      </w:r>
    </w:p>
    <w:p w:rsidR="00A77B3E" w:rsidP="00E35B0D">
      <w:pPr>
        <w:ind w:firstLine="720"/>
        <w:jc w:val="both"/>
      </w:pPr>
      <w:r>
        <w:t>С учетом конкретных обстоятельств дела, принимая во внимание личность</w:t>
      </w:r>
      <w:r>
        <w:t xml:space="preserve"> Соловьёва Ю.С., характер совершенного им правонарушения, наличие смягчающих административную ответственност</w:t>
      </w:r>
      <w:r w:rsidR="00EC22A5">
        <w:t xml:space="preserve">ь обстоятельств, </w:t>
      </w:r>
      <w:r>
        <w:t>суд считает возможным назначить Соловьёву Ю.С. наказание в виде административного штрафа в пределах санкции ч. 4 ст.</w:t>
      </w:r>
      <w:r>
        <w:t xml:space="preserve"> 12.15 </w:t>
      </w:r>
      <w:r>
        <w:t>КоАП</w:t>
      </w:r>
      <w:r>
        <w:t xml:space="preserve"> РФ,</w:t>
      </w:r>
      <w:r w:rsidR="00EC22A5">
        <w:t xml:space="preserve">   </w:t>
      </w:r>
      <w:r>
        <w:t xml:space="preserve">что будет являться в рассматриваемом случае, </w:t>
      </w:r>
      <w:r w:rsidR="00EC22A5">
        <w:t xml:space="preserve">               </w:t>
      </w:r>
      <w:r>
        <w:t xml:space="preserve">по мнению судьи, надлежащей мерой ответственности в целях предупреждения </w:t>
      </w:r>
      <w:r w:rsidR="00EC22A5">
        <w:t xml:space="preserve">                </w:t>
      </w:r>
      <w:r>
        <w:t>в дальнейшем совершения</w:t>
      </w:r>
      <w:r>
        <w:t xml:space="preserve">  им аналогичных административных проступков. </w:t>
      </w:r>
    </w:p>
    <w:p w:rsidR="00A77B3E" w:rsidP="00E35B0D">
      <w:pPr>
        <w:ind w:firstLine="720"/>
        <w:jc w:val="both"/>
      </w:pPr>
      <w:r>
        <w:t xml:space="preserve">На основании </w:t>
      </w:r>
      <w:r>
        <w:t>вышеизло</w:t>
      </w:r>
      <w:r>
        <w:t>женного</w:t>
      </w:r>
      <w:r>
        <w:t xml:space="preserve">, руководствуясь ст.ст. 12.15, 29.9 -29.11 </w:t>
      </w:r>
      <w:r>
        <w:t>КоАП</w:t>
      </w:r>
      <w:r>
        <w:t xml:space="preserve"> РФ,</w:t>
      </w:r>
    </w:p>
    <w:p w:rsidR="00A77B3E"/>
    <w:p w:rsidR="00A77B3E" w:rsidP="00E35B0D">
      <w:pPr>
        <w:jc w:val="center"/>
      </w:pPr>
      <w:r>
        <w:t>постановил:</w:t>
      </w:r>
    </w:p>
    <w:p w:rsidR="00A77B3E"/>
    <w:p w:rsidR="00A77B3E" w:rsidP="00E35B0D">
      <w:pPr>
        <w:ind w:firstLine="720"/>
        <w:jc w:val="both"/>
      </w:pPr>
      <w:r>
        <w:t>признать Соловьёва Ю</w:t>
      </w:r>
      <w:r w:rsidR="00EC22A5">
        <w:t>.</w:t>
      </w:r>
      <w:r>
        <w:t>С</w:t>
      </w:r>
      <w:r w:rsidR="00EC22A5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4 ст. 12.15 </w:t>
      </w:r>
      <w:r>
        <w:t>КоАП</w:t>
      </w:r>
      <w:r>
        <w:t xml:space="preserve"> РФ, и назначить ему административное наказание в виде а</w:t>
      </w:r>
      <w:r>
        <w:t xml:space="preserve">дминистративного штрафа в размере </w:t>
      </w:r>
      <w:r w:rsidR="00EC22A5">
        <w:t xml:space="preserve">                     </w:t>
      </w:r>
      <w:r>
        <w:t>5000 (пять тысяч) рублей.</w:t>
      </w:r>
    </w:p>
    <w:p w:rsidR="00A77B3E" w:rsidP="00E35B0D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платежа: УФК по Краснодарскому краю (Отдел МВД России </w:t>
      </w:r>
      <w:r w:rsidR="00EC22A5">
        <w:t xml:space="preserve">                          </w:t>
      </w:r>
      <w:r>
        <w:t xml:space="preserve">по Темрюкскому району); номер счета получателя платежа: </w:t>
      </w:r>
      <w:r w:rsidR="00EC22A5">
        <w:t>номер</w:t>
      </w:r>
      <w:r>
        <w:t>; наименование банка: в Южное ГУ</w:t>
      </w:r>
      <w:r w:rsidR="00EC22A5">
        <w:t xml:space="preserve"> Банка России  </w:t>
      </w:r>
      <w:r>
        <w:t xml:space="preserve">по Краснодарскому краю; БИК: телефон; </w:t>
      </w:r>
      <w:r w:rsidR="00EC22A5">
        <w:t xml:space="preserve">                   </w:t>
      </w:r>
      <w:r>
        <w:t>код бюджетной классификации:</w:t>
      </w:r>
      <w:r w:rsidR="00EC22A5">
        <w:t xml:space="preserve">  </w:t>
      </w:r>
      <w:r>
        <w:t xml:space="preserve">телефон </w:t>
      </w:r>
      <w:r>
        <w:t>телефон</w:t>
      </w:r>
      <w:r>
        <w:t xml:space="preserve">; Код ОКТМО: телефон; </w:t>
      </w:r>
      <w:r w:rsidR="00EC22A5">
        <w:t xml:space="preserve">                    ИНН: телефон; </w:t>
      </w:r>
      <w:r>
        <w:t>КПП: телефон; УИН</w:t>
      </w:r>
      <w:r>
        <w:t xml:space="preserve">: </w:t>
      </w:r>
      <w:r w:rsidR="00EC22A5">
        <w:t>номер</w:t>
      </w:r>
      <w:r>
        <w:t xml:space="preserve">; наименование платежа – </w:t>
      </w:r>
      <w:r>
        <w:t>административные штрафы за нарушение законодательства Российской Федерации о безопасности дорожного движения.</w:t>
      </w:r>
    </w:p>
    <w:p w:rsidR="00A77B3E" w:rsidP="00E35B0D">
      <w:pPr>
        <w:ind w:firstLine="720"/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РФ, административный штраф должен быть уплачен лицо</w:t>
      </w:r>
      <w:r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E35B0D">
      <w:pPr>
        <w:ind w:firstLine="720"/>
        <w:jc w:val="both"/>
      </w:pPr>
      <w:r>
        <w:t xml:space="preserve">Разъяснить, что в соответствии с ч. 1.3 ст. 32.2 </w:t>
      </w:r>
      <w:r>
        <w:t>КоАП</w:t>
      </w:r>
      <w: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</w:t>
      </w:r>
      <w:r>
        <w:t>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</w:t>
      </w:r>
      <w:r>
        <w:t>, 12.26, частью 3 статьи 12.27 настояще</w:t>
      </w:r>
      <w:r>
        <w:t xml:space="preserve">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</w:t>
      </w:r>
    </w:p>
    <w:p w:rsidR="00A77B3E" w:rsidP="00E35B0D">
      <w:pPr>
        <w:jc w:val="both"/>
      </w:pPr>
      <w:r>
        <w:t>о наз</w:t>
      </w:r>
      <w:r>
        <w:t>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E35B0D">
      <w:pPr>
        <w:ind w:firstLine="720"/>
        <w:jc w:val="both"/>
      </w:pPr>
      <w:r>
        <w:t>Документ, свидетельствующий об уплате административного штрафа, лицо, привлеч</w:t>
      </w:r>
      <w:r>
        <w:t xml:space="preserve">енное к административной ответственности, направляет судье, вынесшему постановление. </w:t>
      </w:r>
    </w:p>
    <w:p w:rsidR="00A77B3E" w:rsidP="00E35B0D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                        </w:t>
      </w:r>
      <w:r w:rsidR="00EC22A5">
        <w:t xml:space="preserve">                              </w:t>
      </w:r>
      <w:r>
        <w:t>в двукратном размере суммы</w:t>
      </w:r>
      <w:r>
        <w:t xml:space="preserve"> неуплаченного административного штрафа,                 но не менее одной тысячи рублей, либо административный арест на срок                    до пятнадцати суток, либо обязательные работы на срок до пятидесяти часов                        </w:t>
      </w:r>
      <w:r>
        <w:t>(</w:t>
      </w:r>
      <w:r>
        <w:t>ч</w:t>
      </w:r>
      <w:r>
        <w:t xml:space="preserve">. 1 ст. 20.25 </w:t>
      </w:r>
      <w:r>
        <w:t>КоАП</w:t>
      </w:r>
      <w:r>
        <w:t xml:space="preserve"> РФ).</w:t>
      </w:r>
    </w:p>
    <w:p w:rsidR="00A77B3E" w:rsidP="00E35B0D">
      <w:pPr>
        <w:ind w:firstLine="720"/>
        <w:jc w:val="both"/>
      </w:pPr>
      <w:r>
        <w:t>Постановлен</w:t>
      </w:r>
      <w:r>
        <w:t>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E35B0D">
      <w:pPr>
        <w:ind w:firstLine="720"/>
      </w:pPr>
      <w:r>
        <w:t xml:space="preserve">Мировой </w:t>
      </w:r>
      <w:r>
        <w:t>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Е.Н. Елецких</w:t>
      </w:r>
    </w:p>
    <w:p w:rsidR="00A77B3E">
      <w:r>
        <w:t xml:space="preserve">                                                                        </w:t>
      </w:r>
    </w:p>
    <w:p w:rsidR="00A77B3E"/>
    <w:sectPr w:rsidSect="00556B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B85"/>
    <w:rsid w:val="00276F31"/>
    <w:rsid w:val="003D1330"/>
    <w:rsid w:val="00556B85"/>
    <w:rsid w:val="00A77B3E"/>
    <w:rsid w:val="00E35B0D"/>
    <w:rsid w:val="00EC22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B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