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E0A9A">
      <w:pPr>
        <w:jc w:val="right"/>
      </w:pPr>
      <w:r>
        <w:t xml:space="preserve">                                                                               Дело № 5-84-244/2022</w:t>
      </w:r>
    </w:p>
    <w:p w:rsidR="00A77B3E" w:rsidP="009E0A9A">
      <w:pPr>
        <w:jc w:val="right"/>
      </w:pPr>
      <w:r>
        <w:t>УИД 91MS0084-01-2022-000780-29</w:t>
      </w:r>
    </w:p>
    <w:p w:rsidR="00A77B3E"/>
    <w:p w:rsidR="00A77B3E" w:rsidP="009E0A9A">
      <w:pPr>
        <w:jc w:val="center"/>
      </w:pPr>
      <w:r>
        <w:t>П о с т а н о в л е н и е</w:t>
      </w:r>
    </w:p>
    <w:p w:rsidR="00A77B3E" w:rsidP="009E0A9A">
      <w:pPr>
        <w:jc w:val="center"/>
      </w:pPr>
    </w:p>
    <w:p w:rsidR="00A77B3E" w:rsidP="009E0A9A">
      <w:pPr>
        <w:jc w:val="both"/>
      </w:pPr>
      <w:r>
        <w:t xml:space="preserve">       </w:t>
      </w:r>
      <w:r>
        <w:t xml:space="preserve">26 июля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E0A9A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E0A9A">
      <w:pPr>
        <w:jc w:val="both"/>
      </w:pPr>
      <w:r>
        <w:t xml:space="preserve">         </w:t>
      </w:r>
      <w:r>
        <w:t>Фиолковского</w:t>
      </w:r>
      <w:r>
        <w:t xml:space="preserve"> Сергея Сте</w:t>
      </w:r>
      <w:r>
        <w:t xml:space="preserve">пановича, паспортные данные, </w:t>
      </w:r>
      <w:r>
        <w:t>о привлечении к административной ответственности за соверше</w:t>
      </w:r>
      <w:r>
        <w:t>ние административного правонарушения, предусмотренного ч. 2 ст. 12.7 КоАП РФ,</w:t>
      </w:r>
    </w:p>
    <w:p w:rsidR="00A77B3E" w:rsidP="009E0A9A">
      <w:pPr>
        <w:jc w:val="both"/>
      </w:pPr>
    </w:p>
    <w:p w:rsidR="00A77B3E" w:rsidP="009E0A9A">
      <w:pPr>
        <w:jc w:val="center"/>
      </w:pPr>
      <w:r>
        <w:t>У С Т А Н О В И Л</w:t>
      </w:r>
    </w:p>
    <w:p w:rsidR="00A77B3E" w:rsidP="009E0A9A">
      <w:pPr>
        <w:jc w:val="both"/>
      </w:pPr>
    </w:p>
    <w:p w:rsidR="00A77B3E" w:rsidP="009E0A9A">
      <w:pPr>
        <w:jc w:val="both"/>
      </w:pPr>
      <w:r>
        <w:t xml:space="preserve">          </w:t>
      </w:r>
      <w:r>
        <w:t xml:space="preserve">23.07.2022 в 08 час. 57 мин., </w:t>
      </w:r>
      <w:r>
        <w:t>Фиолковский</w:t>
      </w:r>
      <w:r>
        <w:t xml:space="preserve"> С.С. на ул. Советская, д.31 в с. </w:t>
      </w:r>
      <w:r>
        <w:t>Некрасовка</w:t>
      </w:r>
      <w:r>
        <w:t xml:space="preserve"> Советского района, управлял транспортным средством марка автомобиля, </w:t>
      </w:r>
      <w:r>
        <w:t>г.р</w:t>
      </w:r>
      <w:r>
        <w:t>.з</w:t>
      </w:r>
      <w:r>
        <w:t>. «изъято»</w:t>
      </w:r>
      <w:r>
        <w:t xml:space="preserve">, будучи </w:t>
      </w:r>
      <w:r>
        <w:t>лишенным</w:t>
      </w:r>
      <w:r>
        <w:t xml:space="preserve">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 w:rsidP="009E0A9A">
      <w:pPr>
        <w:jc w:val="both"/>
      </w:pPr>
      <w:r>
        <w:t xml:space="preserve">           </w:t>
      </w:r>
      <w:r>
        <w:t xml:space="preserve">В судебном заседании </w:t>
      </w:r>
      <w:r>
        <w:t>Фиолковский</w:t>
      </w:r>
      <w:r>
        <w:t xml:space="preserve"> С.С. вину в совершении административного правонарушения пр</w:t>
      </w:r>
      <w:r>
        <w:t>изнал полностью, подтвердил обстоятельства, изложенные в протоколе.</w:t>
      </w:r>
    </w:p>
    <w:p w:rsidR="00A77B3E" w:rsidP="009E0A9A">
      <w:pPr>
        <w:jc w:val="both"/>
      </w:pPr>
      <w:r>
        <w:t xml:space="preserve">          </w:t>
      </w:r>
      <w:r>
        <w:t xml:space="preserve">Вина </w:t>
      </w:r>
      <w:r>
        <w:t>Фиолковского</w:t>
      </w:r>
      <w:r>
        <w:t xml:space="preserve"> С.С.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№149718 (л.д.1); </w:t>
      </w:r>
      <w:r>
        <w:t>прото</w:t>
      </w:r>
      <w:r>
        <w:t xml:space="preserve">колом об отстранении от управления транспортным средством 82 ОТ №031800 от дата, согласно которому основаниями для отстранения </w:t>
      </w:r>
      <w:r>
        <w:t>Фиолковского</w:t>
      </w:r>
      <w:r>
        <w:t xml:space="preserve"> С.С. от управления т/с послужило: наличие признаков опьянения – запах алкоголя изо рта, резкое изменение окраски кож</w:t>
      </w:r>
      <w:r>
        <w:t>ных покровов лица, а также выявление административного правонарушения, предусмотренного ч.2 ст.12.7 КоАП РФ (л.д.2);</w:t>
      </w:r>
      <w:r>
        <w:t xml:space="preserve"> </w:t>
      </w:r>
      <w:r>
        <w:t xml:space="preserve">письменным объяснением </w:t>
      </w:r>
      <w:r>
        <w:t>Фиолковского</w:t>
      </w:r>
      <w:r>
        <w:t xml:space="preserve"> С.С. (л.д.3); информацией, в соответствии с которой </w:t>
      </w:r>
      <w:r>
        <w:t>Фиолковский</w:t>
      </w:r>
      <w:r>
        <w:t xml:space="preserve"> С.С. постановлением мирового судьи суде</w:t>
      </w:r>
      <w:r>
        <w:t>бного участка №64 Нижнегорского судебного района (Нижнегорский муниципальный район) адрес №5-64-110/2022 от дата, вступившим в законную силу дата, лишен управления транспортными средствами сроком на 18 месяцев по ч.1 ст.12.8 КоАП РФ.</w:t>
      </w:r>
      <w:r>
        <w:t xml:space="preserve"> Водительское удостовер</w:t>
      </w:r>
      <w:r>
        <w:t>ение изъято дата (л.д.4);  дополнением к протоколу (л.д.5); информацией о ранее совершенных правонарушениях (л.д.6); копией постановления мирового судьи судебного участка №64 Нижнегорского судебного района (Нижнегорский муниципальный район) Республики Крым</w:t>
      </w:r>
      <w:r>
        <w:t xml:space="preserve"> №5-64-110/2022 от дата с отметкой о вступлении в законную силу дата (л.д.8-9); видеозаписью (л.д.16).</w:t>
      </w:r>
    </w:p>
    <w:p w:rsidR="00A77B3E" w:rsidP="009E0A9A">
      <w:pPr>
        <w:jc w:val="both"/>
      </w:pPr>
      <w:r>
        <w:t xml:space="preserve">             </w:t>
      </w:r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</w:t>
      </w:r>
      <w:r>
        <w:t>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9E0A9A">
      <w:pPr>
        <w:jc w:val="both"/>
      </w:pPr>
      <w:r>
        <w:t xml:space="preserve">  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</w:t>
      </w:r>
      <w:r>
        <w:t xml:space="preserve">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9E0A9A">
      <w:pPr>
        <w:jc w:val="both"/>
      </w:pPr>
      <w:r>
        <w:t xml:space="preserve">           </w:t>
      </w:r>
      <w:r>
        <w:t>Доказательства по делу непротиворечивы и полно</w:t>
      </w:r>
      <w:r>
        <w:t>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E0A9A">
      <w:pPr>
        <w:jc w:val="both"/>
      </w:pPr>
      <w:r>
        <w:t xml:space="preserve">           </w:t>
      </w:r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</w:t>
      </w:r>
      <w:r>
        <w:t>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</w:t>
      </w:r>
      <w:r>
        <w:t>ления по делу об административном правонарушении назначено административное наказание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вступивший в законную силу приговор суда о назначении нака</w:t>
      </w:r>
      <w:r>
        <w:t>зания в виде лишения права заниматься деятельностью по управлению транспортными средствами (статья 47 УК РФ).</w:t>
      </w:r>
    </w:p>
    <w:p w:rsidR="00A77B3E" w:rsidP="009E0A9A">
      <w:pPr>
        <w:jc w:val="both"/>
      </w:pPr>
      <w:r>
        <w:t xml:space="preserve">           </w:t>
      </w:r>
      <w:r>
        <w:t xml:space="preserve">Таким образом, действия </w:t>
      </w:r>
      <w:r>
        <w:t>Фиолковского</w:t>
      </w:r>
      <w:r>
        <w:t xml:space="preserve"> С.С. правильно квалифицированы по ч. 2 ст. 12.7 КоАП РФ, как управление транспортным средством водителем, лиш</w:t>
      </w:r>
      <w:r>
        <w:t>енным права управления транспортными средствами, вина в совершении данного правонарушения доказана.</w:t>
      </w:r>
    </w:p>
    <w:p w:rsidR="00A77B3E" w:rsidP="009E0A9A">
      <w:pPr>
        <w:jc w:val="both"/>
      </w:pPr>
      <w:r>
        <w:t xml:space="preserve">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Фиолковского</w:t>
      </w:r>
      <w:r>
        <w:t xml:space="preserve"> С.С. за совершенное им правонарушение признается</w:t>
      </w:r>
      <w:r>
        <w:t xml:space="preserve"> признание вины и наличие малолетнего ребенка.</w:t>
      </w:r>
    </w:p>
    <w:p w:rsidR="00A77B3E" w:rsidP="009E0A9A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Фиолковского</w:t>
      </w:r>
      <w:r>
        <w:t xml:space="preserve"> С.С. за совершенное им правонарушение судом не установлено.</w:t>
      </w:r>
    </w:p>
    <w:p w:rsidR="00A77B3E" w:rsidP="009E0A9A">
      <w:pPr>
        <w:jc w:val="both"/>
      </w:pPr>
      <w:r>
        <w:t xml:space="preserve">             </w:t>
      </w:r>
      <w:r>
        <w:t xml:space="preserve">При определении вида и меры административного наказания, учитывая </w:t>
      </w:r>
      <w:r>
        <w:t xml:space="preserve">характер совершенного правонарушения, личность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Фиолковскому</w:t>
      </w:r>
      <w:r>
        <w:t xml:space="preserve"> С.С. административное</w:t>
      </w:r>
      <w:r>
        <w:t xml:space="preserve"> наказание в виде обязательных работ в пределах, установленных санкцией ч. 2 ст. 12.7 КоАП РФ, поскольку наложение административного штрафа в размере сумма прописью будет являться для последнего значительным</w:t>
      </w:r>
      <w:r>
        <w:t xml:space="preserve"> размером, учитывая его материальное положение.</w:t>
      </w:r>
    </w:p>
    <w:p w:rsidR="00A77B3E" w:rsidP="009E0A9A">
      <w:pPr>
        <w:jc w:val="both"/>
      </w:pPr>
      <w:r>
        <w:t xml:space="preserve">           </w:t>
      </w:r>
      <w:r>
        <w:t>Н</w:t>
      </w:r>
      <w:r>
        <w:t xml:space="preserve">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E0A9A">
      <w:pPr>
        <w:jc w:val="center"/>
      </w:pPr>
      <w:r>
        <w:t>П О С Т А Н О В И Л:</w:t>
      </w:r>
    </w:p>
    <w:p w:rsidR="00A77B3E" w:rsidP="009E0A9A">
      <w:pPr>
        <w:jc w:val="center"/>
      </w:pPr>
    </w:p>
    <w:p w:rsidR="00A77B3E" w:rsidP="009E0A9A">
      <w:pPr>
        <w:jc w:val="both"/>
      </w:pPr>
      <w:r>
        <w:t xml:space="preserve">              </w:t>
      </w:r>
      <w:r>
        <w:t>Фиолковского</w:t>
      </w:r>
      <w:r>
        <w:t xml:space="preserve"> Сергея Степановича признать виновным в совершении административного правонарушения, предусмотренного ч. 2 ст. 12.7 КоАП РФ, и назначить ему наказани</w:t>
      </w:r>
      <w:r>
        <w:t>е в виде обязательных работ на срок 100 (сто) часов.</w:t>
      </w:r>
    </w:p>
    <w:p w:rsidR="00A77B3E" w:rsidP="009E0A9A">
      <w:pPr>
        <w:jc w:val="both"/>
      </w:pPr>
      <w:r>
        <w:t xml:space="preserve">             </w:t>
      </w:r>
      <w: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</w:t>
      </w:r>
      <w:r>
        <w:t>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</w:t>
      </w:r>
      <w:r>
        <w:t>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</w:t>
      </w:r>
      <w:r>
        <w:t xml:space="preserve">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9E0A9A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9E0A9A">
      <w:pPr>
        <w:jc w:val="both"/>
      </w:pPr>
      <w:r>
        <w:t xml:space="preserve">          </w:t>
      </w:r>
      <w:r>
        <w:t>Постановление может</w:t>
      </w:r>
      <w:r>
        <w:t xml:space="preserve">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E0A9A">
      <w:pPr>
        <w:jc w:val="both"/>
      </w:pPr>
    </w:p>
    <w:p w:rsidR="00A77B3E" w:rsidP="009E0A9A">
      <w:pPr>
        <w:jc w:val="both"/>
      </w:pPr>
      <w:r>
        <w:t xml:space="preserve">              </w:t>
      </w:r>
      <w:r>
        <w:t>Мировой судья: /под</w:t>
      </w:r>
      <w:r>
        <w:t>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9A"/>
    <w:rsid w:val="009E0A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