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5-84-252/2024</w:t>
      </w:r>
    </w:p>
    <w:p w:rsidR="00A77B3E">
      <w:r>
        <w:t>УИД 91MS0084-01-2024-001212-26</w:t>
      </w:r>
    </w:p>
    <w:p w:rsidR="00A77B3E"/>
    <w:p w:rsidR="00A77B3E">
      <w:r>
        <w:t>П о с т а н о в л е н и е</w:t>
      </w:r>
    </w:p>
    <w:p w:rsidR="00A77B3E">
      <w:r>
        <w:t>20 августа 2024 года  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Войтиховского Тимофея Васильевича, паспортные данные, гражданина РФ, паспортные данные,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4 ст. 12.7 КоАП РФ,</w:t>
      </w:r>
    </w:p>
    <w:p w:rsidR="00A77B3E"/>
    <w:p w:rsidR="00A77B3E">
      <w:r>
        <w:t>У С Т А Н О В И Л</w:t>
      </w:r>
    </w:p>
    <w:p w:rsidR="00A77B3E">
      <w:r>
        <w:t>дата в время, фио по адресу: адрес повторно в течение года управлял транспортным средством, будучи лишенным права управления т/с, чем нарушил п. 2.1.1 ПДД РФ, совершив административное правонарушение, предусмотренное ч. 4 ст. 12.7 КоАП РФ.</w:t>
      </w:r>
    </w:p>
    <w:p w:rsidR="00A77B3E">
      <w:r>
        <w:t>В судебное заседание фио не явился, о дате, месте и времени слушания уведомлен надлежащим образом, подал суду заявление, в котором просил рассмотреть дело об административном правонарушении без его участия, обстоятельства совершенного правонарушения не оспаривает.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82 АП №240542 от дата (л.д.1); копией протокола об отстранении от управления транспортным средством 82 ОТ №048169 от дата (л.д.2); карточкой операций с В\У (л.д.3); письменным объяснением фио от дата (л.д.4); сведениями о ранее совершенных правонарушениях (л.д.7); дополнением к протоколу (л.д.8); копией постановления мирового судьи судебного участка №64 Нижнегорского судебного района (Нижнегорский муниципальный район) адрес от дата по делу об административном правонарушении №5-64-36/2018 в отношении фио о привлечении к административной ответственности по ч.1 ст.12.26 КоАП РФ, последнему назначено наказание в виде административного штрафа в размере сумма с лишением права управления транспортными средствами на срок дата 07 месяцев, постановление вступило в законную силу дата (л.д.17-20); копией постановления мирового судьи судебного участка №8 киевского судебного района </w:t>
      </w:r>
    </w:p>
    <w:p w:rsidR="00A77B3E">
      <w:r>
        <w:t>адрес (адрес г.адрес) адрес от дата по делу об административном правонарушении №5-8-159/2024 в отношении фио о привлечении к административной ответственности по ч. 2 ст. 12.7 КоАП РФ, последнему назначено наказание в виде административного штрафа в размере сумма, постановление вступило в законную силу дата (л.д.21-22).</w:t>
      </w:r>
    </w:p>
    <w:p w:rsidR="00A77B3E">
      <w:r>
        <w:t>Перечисленные протоколы отвечают всем признакам допустимых доказательств, так как составлены уполномоченным должностным лицом, последовательно, полно, нарушений требований закона при их составлении не выявлено, все сведения, необходимые для разрешения дела, отражены.</w:t>
      </w:r>
    </w:p>
    <w:p w:rsidR="00A77B3E">
      <w:r>
        <w:t>Также вина фио подтверждается исследованной в судебном заседании видеозаписью.</w:t>
      </w:r>
    </w:p>
    <w:p w:rsidR="00A77B3E">
      <w:r>
        <w:t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аудиофиксацию речи, последовательна и соотносится с местом и временем совершения административного правонарушения, отраженными в указанных выше доказательствах.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Согласно п. 8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(статья 3.8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(статья 47 УК РФ).</w:t>
      </w:r>
    </w:p>
    <w:p w:rsidR="00A77B3E">
      <w:r>
        <w:t>Согласно ч.4 ст.12.7 КоАП РФ повторное совершение административного правонарушения, предусмотренного частью 2 настоящей статьи, если такое действие не содержит признаков уголовно наказуемого деяния, влечет наложение административного штрафа в размере от пятидесяти тысяч до сумма прописью либо обязательные работы на срок от ста пятидесяти до двухсот часов.</w:t>
      </w:r>
    </w:p>
    <w:p w:rsidR="00A77B3E">
      <w:r>
        <w:t>Таким образом, действия фио правильно квалифицированы по ч.4 ст.12.7 КоАП РФ, как повторное управление транспортным средством водителем, лишенным права управления транспортными средствами,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суд признаёт признание вины.</w:t>
      </w:r>
    </w:p>
    <w:p w:rsidR="00A77B3E">
      <w:r>
        <w:t>Согласно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 отсутствие обстоятельств смягчающих,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пределах, установленных санкцией ч. 4 ст. 12.7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фио признать виновным в совершении административного правонарушения, предусмотренного ч. 4 ст. 12.7 КоАП РФ, и назначить ему наказание в виде административного штрафа в размере сумма.</w:t>
      </w:r>
    </w:p>
    <w:p w:rsidR="00A77B3E">
      <w:r>
        <w:t xml:space="preserve">Штраф подлежит перечислению на следующие реквизиты: наименование получателя платежа: УФК по адрес (ОМВД России по </w:t>
      </w:r>
    </w:p>
    <w:p w:rsidR="00A77B3E">
      <w:r>
        <w:t>адрес); номер счета получателя платежа: 03100643000000017500; кор./сч.: 40102810645370000035, наименование банка: в Отделение адрес Банка России; БИК: телефон; КБК: 18811601123010001140; Код ОКТМО: телефон; ИНН: телефон; КПП: телефон; УИН: 18810491242900000777.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положения ч. 1.3 ст. 32.2 КоАП РФ, согласно которым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/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                                                  фио</w:t>
      </w:r>
    </w:p>
    <w:p w:rsidR="00A77B3E">
      <w:r>
        <w:t>фио Дронова</w:t>
      </w:r>
    </w:p>
    <w:p w:rsidR="00A77B3E">
      <w:r>
        <w:t xml:space="preserve">Постановление не вступило в законную силу. Подлинник постановления подшит в материалы дела </w:t>
      </w:r>
    </w:p>
    <w:p w:rsidR="00A77B3E">
      <w:r>
        <w:t xml:space="preserve">№5-84-252/2024 и находится в производстве мирового судьи судебного участка № 84 Советского судебного района (адрес) РК. </w:t>
      </w:r>
    </w:p>
    <w:p w:rsidR="00A77B3E">
      <w:r>
        <w:t>Мировой судья                                                                                                                       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