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97764">
      <w:pPr>
        <w:jc w:val="right"/>
      </w:pPr>
      <w:r>
        <w:t>Дело № 5-84-253/2020</w:t>
      </w:r>
    </w:p>
    <w:p w:rsidR="00A77B3E" w:rsidP="00197764">
      <w:pPr>
        <w:jc w:val="right"/>
      </w:pPr>
      <w:r>
        <w:t>91MS0084-01-2020-000563-66</w:t>
      </w:r>
    </w:p>
    <w:p w:rsidR="00A77B3E"/>
    <w:p w:rsidR="00A77B3E" w:rsidP="00197764">
      <w:pPr>
        <w:jc w:val="center"/>
      </w:pPr>
      <w:r>
        <w:t>П О С Т А Н О В Л Е Н И Е</w:t>
      </w:r>
    </w:p>
    <w:p w:rsidR="00A77B3E"/>
    <w:p w:rsidR="00A77B3E" w:rsidP="00197764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26 августа 2020 г. </w:t>
      </w:r>
    </w:p>
    <w:p w:rsidR="00A77B3E" w:rsidP="00197764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1а), рассмотрев материалы дела </w:t>
      </w:r>
      <w:r>
        <w:br/>
      </w:r>
      <w:r>
        <w:t xml:space="preserve">об административном правонарушении, поступившие из ОМВД России </w:t>
      </w:r>
      <w:r>
        <w:br/>
      </w:r>
      <w:r>
        <w:t xml:space="preserve">по Советскому району, о привлечении к административной ответственности </w:t>
      </w:r>
    </w:p>
    <w:p w:rsidR="00A77B3E" w:rsidP="00197764">
      <w:pPr>
        <w:ind w:firstLine="720"/>
        <w:jc w:val="both"/>
      </w:pPr>
      <w:r>
        <w:t>Фукала К.</w:t>
      </w:r>
      <w:r>
        <w:t>Э.</w:t>
      </w:r>
      <w:r>
        <w:t>, паспортные данные изъято</w:t>
      </w:r>
      <w:r>
        <w:t>,</w:t>
      </w:r>
    </w:p>
    <w:p w:rsidR="00A77B3E" w:rsidP="00197764">
      <w:pPr>
        <w:ind w:firstLine="720"/>
        <w:jc w:val="both"/>
      </w:pPr>
      <w:r>
        <w:t>по ст.6.9.1 Кодекса Российской Федерации об административных правонарушениях (дал</w:t>
      </w:r>
      <w:r>
        <w:t xml:space="preserve">ее – </w:t>
      </w:r>
      <w:r>
        <w:t>КоАП</w:t>
      </w:r>
      <w:r>
        <w:t xml:space="preserve"> РФ),</w:t>
      </w:r>
    </w:p>
    <w:p w:rsidR="00A77B3E" w:rsidP="00197764">
      <w:pPr>
        <w:jc w:val="center"/>
      </w:pPr>
      <w:r>
        <w:t>установил:</w:t>
      </w:r>
    </w:p>
    <w:p w:rsidR="00A77B3E" w:rsidP="00197764">
      <w:pPr>
        <w:jc w:val="both"/>
      </w:pPr>
    </w:p>
    <w:p w:rsidR="00A77B3E" w:rsidP="00197764">
      <w:pPr>
        <w:ind w:firstLine="720"/>
        <w:jc w:val="both"/>
      </w:pPr>
      <w:r>
        <w:t xml:space="preserve">Фукала К.Э. на основании постановления мирового судьи судебного участка №84 Советского судебного района (Советский муниципальный район) Республики Крым от дата № </w:t>
      </w:r>
      <w:r>
        <w:t xml:space="preserve"> признан виновным в совершении административного право</w:t>
      </w:r>
      <w:r>
        <w:t>нарушения предусмотренного ч.1 ст….</w:t>
      </w:r>
      <w:r>
        <w:t xml:space="preserve">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 с возложением обязанности пройти диагностику в течение десяти рабочих дней                </w:t>
      </w:r>
      <w:r>
        <w:t>со дня вступления в законную силу</w:t>
      </w:r>
      <w:r>
        <w:t xml:space="preserve"> постановлени</w:t>
      </w:r>
      <w:r>
        <w:t xml:space="preserve">я. Постановление вступило                        </w:t>
      </w:r>
      <w:r>
        <w:t xml:space="preserve">в законную силу дата. </w:t>
      </w:r>
      <w:r>
        <w:t xml:space="preserve">Фукала К.Э. не приступил к исполнению обязанности, возложенной на него судом, в соответствии с ч.2.1 ст.4.1 </w:t>
      </w:r>
      <w:r>
        <w:t>КоАП</w:t>
      </w:r>
      <w:r>
        <w:t xml:space="preserve"> РФ, тем самым уклонился от прохождения диагностики и профилактических мероприятий в связи с пот</w:t>
      </w:r>
      <w:r>
        <w:t>реблением наркотических средств или психотропных веществ без назначения врача назначенного постановлением мирового судьи судебного участка № 84 Советского судебного района (Советский муниципальный район) Республики Крым от дата №</w:t>
      </w:r>
      <w:r>
        <w:t>, то</w:t>
      </w:r>
      <w:r>
        <w:t xml:space="preserve"> есть сове</w:t>
      </w:r>
      <w:r>
        <w:t xml:space="preserve">ршил правонарушение, ответственность за которое предусмотрена ст.6.9.1 </w:t>
      </w:r>
      <w:r>
        <w:t>КоАП</w:t>
      </w:r>
      <w:r>
        <w:t xml:space="preserve"> РФ. </w:t>
      </w:r>
    </w:p>
    <w:p w:rsidR="00A77B3E" w:rsidP="00197764">
      <w:pPr>
        <w:ind w:firstLine="720"/>
        <w:jc w:val="both"/>
      </w:pPr>
      <w:r>
        <w:t>Фукала К.Э. в судебном заседании вину признал полностью, в содеянном раскаялся.</w:t>
      </w:r>
    </w:p>
    <w:p w:rsidR="00A77B3E" w:rsidP="00197764">
      <w:pPr>
        <w:ind w:firstLine="720"/>
        <w:jc w:val="both"/>
      </w:pPr>
      <w:r>
        <w:t>Заслушав</w:t>
      </w:r>
      <w:r>
        <w:t xml:space="preserve"> Ф</w:t>
      </w:r>
      <w:r>
        <w:t xml:space="preserve">укала К.Э., исследовав материалы дела об административном правонарушении, суд пришел </w:t>
      </w:r>
      <w:r>
        <w:t>к следующему.</w:t>
      </w:r>
    </w:p>
    <w:p w:rsidR="00A77B3E" w:rsidP="00197764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РФ предусмотрена ответственность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</w:t>
      </w:r>
      <w:r>
        <w:t xml:space="preserve">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197764">
      <w:pPr>
        <w:ind w:firstLine="720"/>
        <w:jc w:val="both"/>
      </w:pPr>
      <w:r>
        <w:t>Вина</w:t>
      </w:r>
      <w:r>
        <w:t xml:space="preserve"> Ф</w:t>
      </w:r>
      <w:r>
        <w:t xml:space="preserve">укала К.Э. в совершении административного правонарушения, предусмотренного ст.6.9.1 </w:t>
      </w:r>
      <w:r>
        <w:t>КоАП</w:t>
      </w:r>
      <w:r>
        <w:t xml:space="preserve"> РФ, подтверждается письменными </w:t>
      </w:r>
      <w:r>
        <w:t>доказательствами, которые име</w:t>
      </w:r>
      <w:r>
        <w:t xml:space="preserve">ются в деле об административном правонарушении, а именно: </w:t>
      </w:r>
    </w:p>
    <w:p w:rsidR="00A77B3E" w:rsidP="00197764">
      <w:pPr>
        <w:ind w:firstLine="720"/>
        <w:jc w:val="both"/>
      </w:pPr>
      <w:r>
        <w:t xml:space="preserve"> - протоколом об административном правонарушении № РК телефон </w:t>
      </w:r>
      <w:r>
        <w:t>от</w:t>
      </w:r>
      <w:r>
        <w:t xml:space="preserve"> дата (л.д. 2);</w:t>
      </w:r>
    </w:p>
    <w:p w:rsidR="00A77B3E" w:rsidP="00197764">
      <w:pPr>
        <w:ind w:firstLine="720"/>
        <w:jc w:val="both"/>
      </w:pPr>
      <w:r>
        <w:t xml:space="preserve"> - рапортом о/у ГКОН ОМВД России по Советскому району (</w:t>
      </w:r>
      <w:r>
        <w:t>л</w:t>
      </w:r>
      <w:r>
        <w:t>.д.4);</w:t>
      </w:r>
    </w:p>
    <w:p w:rsidR="00A77B3E" w:rsidP="00197764">
      <w:pPr>
        <w:ind w:firstLine="720"/>
        <w:jc w:val="both"/>
      </w:pPr>
      <w:r>
        <w:t xml:space="preserve"> - сообщением ГБУЗ РК «Крымский научно-практический це</w:t>
      </w:r>
      <w:r>
        <w:t xml:space="preserve">нтр наркологии» </w:t>
      </w:r>
      <w:r>
        <w:t>от</w:t>
      </w:r>
      <w:r>
        <w:t xml:space="preserve"> дата (л.д.5);</w:t>
      </w:r>
    </w:p>
    <w:p w:rsidR="00A77B3E" w:rsidP="00197764">
      <w:pPr>
        <w:ind w:firstLine="720"/>
        <w:jc w:val="both"/>
      </w:pPr>
      <w:r>
        <w:t xml:space="preserve"> 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дата №</w:t>
      </w:r>
      <w:r>
        <w:t>, вступившего в законную силу дата (л.д.9-11);</w:t>
      </w:r>
    </w:p>
    <w:p w:rsidR="00A77B3E" w:rsidP="00197764">
      <w:pPr>
        <w:ind w:firstLine="720"/>
        <w:jc w:val="both"/>
      </w:pPr>
      <w:r>
        <w:t xml:space="preserve"> - письменным о</w:t>
      </w:r>
      <w:r>
        <w:t>бъяснением</w:t>
      </w:r>
      <w:r>
        <w:t xml:space="preserve"> Ф</w:t>
      </w:r>
      <w:r>
        <w:t>укала К.Э. (л.д.3);</w:t>
      </w:r>
    </w:p>
    <w:p w:rsidR="00A77B3E" w:rsidP="00197764">
      <w:pPr>
        <w:jc w:val="both"/>
      </w:pPr>
      <w:r>
        <w:t xml:space="preserve"> </w:t>
      </w:r>
      <w:r>
        <w:tab/>
      </w:r>
      <w:r>
        <w:t>- справкой на физическое лицо (</w:t>
      </w:r>
      <w:r>
        <w:t>л</w:t>
      </w:r>
      <w:r>
        <w:t>.д.15).</w:t>
      </w:r>
    </w:p>
    <w:p w:rsidR="00A77B3E" w:rsidP="0019776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</w:t>
      </w:r>
      <w:r>
        <w:t>стимыми, достоверными и достаточными для разрешения настоящего дела.</w:t>
      </w:r>
    </w:p>
    <w:p w:rsidR="00A77B3E" w:rsidP="00197764">
      <w:pPr>
        <w:ind w:firstLine="720"/>
        <w:jc w:val="both"/>
      </w:pPr>
      <w:r>
        <w:t>При назначении</w:t>
      </w:r>
      <w:r>
        <w:t xml:space="preserve"> Ф</w:t>
      </w:r>
      <w:r>
        <w:t xml:space="preserve">укала К.Э. вида и размера административного наказания мировой судья, в соответствии со ст. ст. 3.1 и 4.1 </w:t>
      </w:r>
      <w:r>
        <w:t>КоАП</w:t>
      </w:r>
      <w:r>
        <w:t xml:space="preserve"> РФ учитывает характер совершенного им административного право</w:t>
      </w:r>
      <w:r>
        <w:t xml:space="preserve">нарушения, его имущественное и финансовое положение, обстоятельства смягчающие и отягчающие административную ответственность. </w:t>
      </w:r>
    </w:p>
    <w:p w:rsidR="00A77B3E" w:rsidP="00197764">
      <w:pPr>
        <w:ind w:firstLine="720"/>
        <w:jc w:val="both"/>
      </w:pPr>
      <w:r>
        <w:t xml:space="preserve">Обстоятельством, смягчающим наказание, мировой судья признает раскаяние </w:t>
      </w:r>
      <w:r>
        <w:t>привлекаемого</w:t>
      </w:r>
      <w:r>
        <w:t>.</w:t>
      </w:r>
    </w:p>
    <w:p w:rsidR="00A77B3E" w:rsidP="00197764">
      <w:pPr>
        <w:ind w:firstLine="720"/>
        <w:jc w:val="both"/>
      </w:pPr>
      <w:r>
        <w:t>Обстоятельств, отягчающих административную</w:t>
      </w:r>
      <w:r>
        <w:t xml:space="preserve"> ответственность</w:t>
      </w:r>
      <w:r>
        <w:t xml:space="preserve"> Ф</w:t>
      </w:r>
      <w:r>
        <w:t>укала К.Э., не установлено.</w:t>
      </w:r>
    </w:p>
    <w:p w:rsidR="00A77B3E" w:rsidP="00197764">
      <w:pPr>
        <w:ind w:firstLine="720"/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мировой судья полагает возможным назначить привлекаемому административное наказ</w:t>
      </w:r>
      <w:r>
        <w:t xml:space="preserve">ание в виде административного штрафа в пределах санкции ст. 6.9.1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</w:t>
      </w:r>
      <w:r>
        <w:t>ков.</w:t>
      </w:r>
    </w:p>
    <w:p w:rsidR="00A77B3E" w:rsidP="00197764">
      <w:pPr>
        <w:ind w:firstLine="720"/>
        <w:jc w:val="both"/>
      </w:pPr>
      <w:r>
        <w:t xml:space="preserve">Руководствуясь статьями 3.1, 4.1, 6.9.1, 29.9, 29.10 </w:t>
      </w:r>
      <w:r>
        <w:t>КоАП</w:t>
      </w:r>
      <w:r>
        <w:t xml:space="preserve"> РФ, мировой судья,</w:t>
      </w:r>
    </w:p>
    <w:p w:rsidR="00A77B3E" w:rsidP="00197764">
      <w:pPr>
        <w:jc w:val="both"/>
      </w:pPr>
    </w:p>
    <w:p w:rsidR="00A77B3E" w:rsidP="00197764">
      <w:pPr>
        <w:ind w:firstLine="720"/>
        <w:jc w:val="center"/>
      </w:pPr>
      <w:r>
        <w:t>постановил:</w:t>
      </w:r>
    </w:p>
    <w:p w:rsidR="00A77B3E" w:rsidP="00197764">
      <w:pPr>
        <w:jc w:val="both"/>
      </w:pPr>
    </w:p>
    <w:p w:rsidR="00A77B3E" w:rsidP="00197764">
      <w:pPr>
        <w:ind w:firstLine="720"/>
        <w:jc w:val="both"/>
      </w:pPr>
      <w:r>
        <w:t>признать</w:t>
      </w:r>
      <w:r>
        <w:t xml:space="preserve"> Ф</w:t>
      </w:r>
      <w:r>
        <w:t>укала К.</w:t>
      </w:r>
      <w:r>
        <w:t>Э.</w:t>
      </w:r>
      <w:r>
        <w:t xml:space="preserve"> виновным в совершении административного правонарушения, предусмотренного ст.6.9.1 </w:t>
      </w:r>
      <w:r>
        <w:t>КоАП</w:t>
      </w:r>
      <w:r>
        <w:t xml:space="preserve"> РФ и назначить ему наказание в виде</w:t>
      </w:r>
      <w:r>
        <w:t xml:space="preserve"> административного штрафа в размере 4000 (четыре тысячи) рублей.</w:t>
      </w:r>
    </w:p>
    <w:p w:rsidR="00A77B3E" w:rsidP="00197764">
      <w:pPr>
        <w:ind w:firstLine="720"/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почтовый адрес: адрес60-летия СССР, 28, получатель – УФК по Р</w:t>
      </w:r>
      <w:r>
        <w:t xml:space="preserve">еспублике Крым (Министерство юстиции Республики Крым, л/с04752203230), ИНН телефон, КПП телефон, ОКТМО 35652000, </w:t>
      </w:r>
      <w:r>
        <w:t>р</w:t>
      </w:r>
      <w:r>
        <w:t>/</w:t>
      </w:r>
      <w:r>
        <w:t>сч</w:t>
      </w:r>
      <w:r>
        <w:t xml:space="preserve"> №40101810335100010001 в Отделении по </w:t>
      </w:r>
      <w:r>
        <w:t>Республике Крым Южного главного управления ЦБРФ, БИК 043510001, КБК 82811601063010091140.</w:t>
      </w:r>
    </w:p>
    <w:p w:rsidR="00A77B3E" w:rsidP="00197764">
      <w:pPr>
        <w:ind w:firstLine="720"/>
        <w:jc w:val="both"/>
      </w:pPr>
      <w:r>
        <w:t>Документ, с</w:t>
      </w:r>
      <w:r>
        <w:t>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97764">
      <w:pPr>
        <w:ind w:firstLine="720"/>
        <w:jc w:val="both"/>
      </w:pPr>
      <w:r>
        <w:t>Разъяснить</w:t>
      </w:r>
      <w:r>
        <w:t xml:space="preserve"> Ф</w:t>
      </w:r>
      <w:r>
        <w:t>укала К.</w:t>
      </w:r>
      <w:r>
        <w:t>Э.</w:t>
      </w:r>
      <w:r>
        <w:t>, что в случае неуплаты административного штрафа в срок он будет п</w:t>
      </w:r>
      <w:r>
        <w:t xml:space="preserve">ривлечен к административной ответственности в соответствии со ст. 20.25 </w:t>
      </w:r>
      <w:r>
        <w:t>КоАП</w:t>
      </w:r>
      <w:r>
        <w:t xml:space="preserve"> РФ.</w:t>
      </w:r>
    </w:p>
    <w:p w:rsidR="00A77B3E" w:rsidP="0019776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10 дней со дня вручения копии постановления.</w:t>
      </w:r>
    </w:p>
    <w:p w:rsidR="00A77B3E" w:rsidP="00197764">
      <w:pPr>
        <w:jc w:val="both"/>
      </w:pPr>
    </w:p>
    <w:p w:rsidR="00A77B3E" w:rsidP="00197764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197764">
      <w:pPr>
        <w:jc w:val="both"/>
      </w:pPr>
    </w:p>
    <w:p w:rsidR="00A77B3E" w:rsidP="00197764">
      <w:pPr>
        <w:jc w:val="both"/>
      </w:pPr>
    </w:p>
    <w:sectPr w:rsidSect="00781F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CD"/>
    <w:rsid w:val="00197764"/>
    <w:rsid w:val="00781F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F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