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5-84-263/20234</w:t>
      </w:r>
    </w:p>
    <w:p w:rsidR="00A77B3E">
      <w:r>
        <w:t>УИД 91MS0084-01-2024-0001298-59</w:t>
      </w:r>
    </w:p>
    <w:p w:rsidR="00A77B3E"/>
    <w:p w:rsidR="00A77B3E">
      <w:r>
        <w:t>П о с т а н о в л е н и е</w:t>
      </w:r>
    </w:p>
    <w:p w:rsidR="00A77B3E"/>
    <w:p w:rsidR="00A77B3E">
      <w:r>
        <w:t>07 августа 2024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Апкаликова Александра Павловича, паспортные данные, гражданина РФ, паспортные данные, женатого, имеющего на иждивении троих малолетних детей: паспортные данные, паспортные данные, паспортные данные, официально не трудоустроенного, зарегистрированного и проживающего по адресу: адрес, ул. фио, д. 27,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12.7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время, фио по адресу: адрес, управлял транспортным средством марка автомобиля, г.р.з. К069ТР82, будучи лишенным права управления т/с, чем нарушил п. 2.1.1 ПДД РФ, совершив административное правонарушение, предусмотренное ч. 2 ст. 12.7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постановлением мирового судьи судебного участка №84 Советского судебного района адрес от дата по делу об административном правонарушении №5-84-263/2024 лишен права управления транспортными средствами сроком на дата 06 месяцев.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№240530 от дата (л.д.1); копией протокола 82 СИ №001553 от дата об отстранении от управления транспортным средством (л.д.2); карточкой операций с ВУ (л.д.3); копией постановления мирового судьи судебного участка №84 Советского судебного района адрес от дата по делу об административном правонарушении №5-84-155/2024, которым фио признан виновным в совершении административного правонарушения, предусмотренного ч. 1 ст. 12.8 КоАП РФ, последнему назначено наказание в виде административного штрафа в размере сумма, с лишением права управления транспортными средствами на срок дата 06 месяцев (л.д.4-6); информацией ОГИБДД ОМВД России по адрес, согласно которой у фио водительское удостоверение изъято дата (л.д.7); сведениями о привлечении к административной ответственности (л.д.8); дополнением к протоколу, согласно которой фио по состоянию на дата значится среди лишенных права управления транспортными средствами (л.д.9).</w:t>
      </w:r>
    </w:p>
    <w:p w:rsidR="00A77B3E">
      <w:r>
        <w:t>Перечисленные протоколы отвечают всем признакам допустимых доказательств, так как составлены уполномоченным должностным лицом, последовательно, полно, нарушений требований закона при их составлении не выявлено, все сведения, необходимые для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Согласно п. 8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УК РФ).</w:t>
      </w:r>
    </w:p>
    <w:p w:rsidR="00A77B3E">
      <w:r>
        <w:t>Таким образом, действия фио правильно квалифицированы по ч. 2 ст. 12.7 КоАП РФ, как управление транспортным средством водителем, лишенным права управления транспортными средствами,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признается признание вины, наличие на иждивении троих малолетних детей.</w:t>
      </w:r>
    </w:p>
    <w:p w:rsidR="00A77B3E">
      <w:r>
        <w:t>Согласно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пределах, установленных санкцией ч. 2 ст. 12.7 КоАП РФ, поскольку наложение административного штрафа в размере сумма прописью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2 ст. 12.7 КоАП РФ, и назначить ему наказание в виде обязательных работ на срок 100 (сто)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