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№5-84-263/2025</w:t>
      </w:r>
    </w:p>
    <w:p w:rsidR="00A77B3E">
      <w:r>
        <w:t>УИД 91MS0084-01-2025-001432-61</w:t>
      </w:r>
    </w:p>
    <w:p w:rsidR="00A77B3E">
      <w:r>
        <w:t>П о с т а н о в л е н и е</w:t>
      </w:r>
    </w:p>
    <w:p w:rsidR="00A77B3E">
      <w:r>
        <w:t>14 августа 2025 года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</w:t>
      </w:r>
      <w:r>
        <w:t>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Аджимет</w:t>
      </w:r>
      <w:r>
        <w:t xml:space="preserve"> </w:t>
      </w:r>
      <w:r>
        <w:t>Мурада</w:t>
      </w:r>
      <w:r>
        <w:t xml:space="preserve"> Якубовича, паспортные данные. паспортные данные, гражданина РФ, паспортные данные, </w:t>
      </w:r>
      <w:r>
        <w:t xml:space="preserve">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ст.14.1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 по адресу: адрес, осуществлял пр</w:t>
      </w:r>
      <w:r>
        <w:t xml:space="preserve">едпринимательскую деятельность без государственной регистрации в качестве индивидуального предпринимателя или юридического лица, чем совершил административное правонарушение, предусмотренное ч.1 ст.14.1 КоАП РФ.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</w:t>
      </w:r>
      <w:r>
        <w:t xml:space="preserve"> и времени рассмотрения дела уведомлен надлежащим образом, о чем свидетельствует телефонограмма (л.д.17), ходатайств, в том числе об отложении рассмотрения дела в порядке статьи 24.4 КоАП РФ, не заявил, его явка судом обязательной не признана, в связи с че</w:t>
      </w:r>
      <w:r>
        <w:t>м, на основании ч.2 ст.25.1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 01 №380089 от дата (л.д.2); рап</w:t>
      </w:r>
      <w:r>
        <w:t xml:space="preserve">ортом начальника ОУУП и ПДН ОМВД России по адрес от дата (л.д.3); протоколом осмотра помещений, территории от дата с фототаблицей (л.д.4-5); письменным объяснением </w:t>
      </w:r>
      <w:r>
        <w:t>фио</w:t>
      </w:r>
      <w:r>
        <w:t xml:space="preserve"> (л.д.6); сведениями из ЕРСМСП (л.д.7); справкой на ФЛ (л.д.13-14).</w:t>
      </w:r>
    </w:p>
    <w:p w:rsidR="00A77B3E">
      <w:r>
        <w:t>В силу  ч. 1 ст. 14.1</w:t>
      </w:r>
      <w:r>
        <w:t xml:space="preserve">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ч.2 ст.14.17.1 наст</w:t>
      </w:r>
      <w:r>
        <w:t xml:space="preserve">оящего Кодекса, влечет наложение административного штрафа в размере от пятисот до сумма прописью. </w:t>
      </w:r>
    </w:p>
    <w:p w:rsidR="00A77B3E">
      <w:r>
        <w:t>Как установлено в судебном заседании, протокол по делу об административном правонарушении в отношении привлекаемого лица составлен в соответствии с требовани</w:t>
      </w:r>
      <w:r>
        <w:t xml:space="preserve">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</w:t>
      </w:r>
    </w:p>
    <w:p w:rsidR="00A77B3E">
      <w:r>
        <w:t>Каких-либо неустранимых сомнений, которые в соответствии со ст. 1.5 КоАП РФ должны быть истолкова</w:t>
      </w:r>
      <w:r>
        <w:t xml:space="preserve">ны в его пользу, не установлено. </w:t>
      </w:r>
    </w:p>
    <w:p w:rsidR="00A77B3E">
      <w:r>
        <w:t xml:space="preserve">Нарушений, гарантированных Конституцией РФ и ст. 25.1 КоАП РФ прав, в том числе права на защиту, не усматривается. </w:t>
      </w:r>
    </w:p>
    <w:p w:rsidR="00A77B3E">
      <w:r>
        <w:t xml:space="preserve">Таким образом, вина </w:t>
      </w:r>
      <w:r>
        <w:t>фиоЯ</w:t>
      </w:r>
      <w:r>
        <w:t xml:space="preserve"> в совершении административного правонарушения, предусмотренного ч.1 ст. 14.1 КоАП</w:t>
      </w:r>
      <w:r>
        <w:t xml:space="preserve"> РФ, полностью нашла свое подтверждение при рассмотрении дела, так как он осуществлял предпринимательскую деятельность без специального разрешения (лицензии).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</w:t>
      </w:r>
      <w:r>
        <w:t>нности суд не усматривает.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фактические обстоятельства дела, данные о личности правонарушителя, материальное и семейное положение, отсутствие обстоятель</w:t>
      </w:r>
      <w:r>
        <w:t>ств смягчающих и отягчающих административную ответственность и полагает правомерным назначить минимальное наказание, предусмотренное санкцией ч.1 ст.14.1 КоАП РФ, в виде административного штрафа.</w:t>
      </w:r>
    </w:p>
    <w:p w:rsidR="00A77B3E">
      <w:r>
        <w:t xml:space="preserve">На основании изложенного, руководствуясь ст. 29.10 КоАП РФ, </w:t>
      </w:r>
      <w:r>
        <w:t>мировой судья</w:t>
      </w:r>
    </w:p>
    <w:p w:rsidR="00A77B3E">
      <w:r>
        <w:t>П О С Т А Н О В И Л:</w:t>
      </w:r>
    </w:p>
    <w:p w:rsidR="00A77B3E">
      <w:r>
        <w:t>Аджимет</w:t>
      </w:r>
      <w:r>
        <w:t xml:space="preserve"> </w:t>
      </w:r>
      <w:r>
        <w:t>фио</w:t>
      </w:r>
      <w:r>
        <w:t xml:space="preserve"> признать виновным в совершении правонарушения, предусмотренного ч.1 ст.14.1 КоАП РФ, и назначить ему административное наказание в виде административного штрафа в размере сумма.</w:t>
      </w:r>
    </w:p>
    <w:p w:rsidR="00A77B3E">
      <w:r>
        <w:t>Реквизиты для оплаты штрафа: УФК</w:t>
      </w:r>
      <w:r>
        <w:t xml:space="preserve">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</w:t>
      </w:r>
      <w:r>
        <w:t xml:space="preserve"> по адрес, код Сводного реестра телефон, ОКТМО телефон, телефон </w:t>
      </w:r>
      <w:r>
        <w:t>телефон</w:t>
      </w:r>
      <w:r>
        <w:t>, УИН 0410760300845002632514112.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</w:t>
      </w:r>
      <w:r>
        <w:t>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</w:t>
      </w:r>
      <w:r>
        <w:t>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 направить мировому судье, вынесшему постановление.</w:t>
      </w:r>
    </w:p>
    <w:p w:rsidR="00A77B3E">
      <w:r>
        <w:t>Разъяснить, что в соответствии с ч. 1 ст. 20.25 КоАП РФ, неуплата административн</w:t>
      </w:r>
      <w:r>
        <w:t>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</w:t>
      </w:r>
      <w:r>
        <w:t>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7D"/>
    <w:rsid w:val="003D21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