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E4D60">
      <w:pPr>
        <w:jc w:val="right"/>
      </w:pPr>
      <w:r>
        <w:t xml:space="preserve">                                                                               Дело № 5-84-264/2022</w:t>
      </w:r>
    </w:p>
    <w:p w:rsidR="00A77B3E" w:rsidP="003E4D60">
      <w:pPr>
        <w:jc w:val="right"/>
      </w:pPr>
      <w:r>
        <w:t>УИД 91MS0084-01-2022-000896-69</w:t>
      </w:r>
    </w:p>
    <w:p w:rsidR="00A77B3E"/>
    <w:p w:rsidR="00A77B3E" w:rsidP="003E4D60">
      <w:pPr>
        <w:jc w:val="center"/>
      </w:pPr>
      <w:r>
        <w:t>П о с т а н о в л е н и е</w:t>
      </w:r>
    </w:p>
    <w:p w:rsidR="00A77B3E" w:rsidP="003E4D60">
      <w:pPr>
        <w:jc w:val="center"/>
      </w:pPr>
    </w:p>
    <w:p w:rsidR="00A77B3E" w:rsidP="003E4D60">
      <w:pPr>
        <w:jc w:val="both"/>
      </w:pPr>
      <w:r>
        <w:t xml:space="preserve">         </w:t>
      </w:r>
      <w:r>
        <w:t xml:space="preserve">25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3E4D60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3E4D60">
      <w:pPr>
        <w:jc w:val="both"/>
      </w:pPr>
      <w:r>
        <w:t xml:space="preserve">          </w:t>
      </w:r>
      <w:r>
        <w:t>Рыженкова</w:t>
      </w:r>
      <w:r>
        <w:t xml:space="preserve"> Анатолия Викт</w:t>
      </w:r>
      <w:r>
        <w:t xml:space="preserve">оровича, паспортные данные, </w:t>
      </w:r>
      <w:r>
        <w:t xml:space="preserve">о привлечении к административной ответственности за совершение административного </w:t>
      </w:r>
      <w:r>
        <w:t>правонарушения, предусмотренного ч. 1 ст. 20.25 КоАП РФ,</w:t>
      </w:r>
    </w:p>
    <w:p w:rsidR="00A77B3E" w:rsidP="003E4D60">
      <w:pPr>
        <w:jc w:val="both"/>
      </w:pPr>
    </w:p>
    <w:p w:rsidR="00A77B3E" w:rsidP="003E4D60">
      <w:pPr>
        <w:jc w:val="center"/>
      </w:pPr>
      <w:r>
        <w:t>У С Т А Н О В И Л</w:t>
      </w:r>
    </w:p>
    <w:p w:rsidR="00A77B3E" w:rsidP="003E4D60">
      <w:pPr>
        <w:jc w:val="both"/>
      </w:pPr>
    </w:p>
    <w:p w:rsidR="00A77B3E" w:rsidP="003E4D60">
      <w:pPr>
        <w:jc w:val="both"/>
      </w:pPr>
      <w:r>
        <w:t xml:space="preserve">            </w:t>
      </w:r>
      <w:r>
        <w:t xml:space="preserve">дата </w:t>
      </w:r>
      <w:r>
        <w:t>в</w:t>
      </w:r>
      <w:r>
        <w:t xml:space="preserve"> время Рыженков А.В., проживающий по адресу: адрес, не уплатил в установленный ст. 32.2 КоАП РФ срок административный штраф, наложенный постановлением мирового судьи судебно</w:t>
      </w:r>
      <w:r>
        <w:t>го участка № 84 Советского судебного района (Советский муниципальный район) Республики Крым от дата, вступившим в законную силу дата, в размере 30 000 рублей, чем совершил административное правонарушение, предусмотренное ч. 1 ст. 20.25 КоАП РФ.</w:t>
      </w:r>
    </w:p>
    <w:p w:rsidR="00A77B3E" w:rsidP="003E4D60">
      <w:pPr>
        <w:jc w:val="both"/>
      </w:pPr>
      <w:r>
        <w:t xml:space="preserve">           В</w:t>
      </w:r>
      <w:r>
        <w:t xml:space="preserve"> судебном </w:t>
      </w:r>
      <w:r>
        <w:t xml:space="preserve">заседании Рыженков А.В. вину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было денег.</w:t>
      </w:r>
    </w:p>
    <w:p w:rsidR="00A77B3E" w:rsidP="003E4D60">
      <w:pPr>
        <w:jc w:val="both"/>
      </w:pPr>
      <w:r>
        <w:t xml:space="preserve">          </w:t>
      </w:r>
      <w:r>
        <w:t xml:space="preserve">Вина </w:t>
      </w:r>
      <w:r>
        <w:t>Рыженкова</w:t>
      </w:r>
      <w:r>
        <w:t xml:space="preserve"> А.В. в соверш</w:t>
      </w:r>
      <w:r>
        <w:t>ении административного правонарушения подтверждается материалами дела: протоколом об административном правонарушении №181/22/82013-АП (</w:t>
      </w:r>
      <w:r>
        <w:t>л.д</w:t>
      </w:r>
      <w:r>
        <w:t>. 1-3); копией постановления мирового судьи судебного участка № 84 Советского судебного района (Советский муниципальны</w:t>
      </w:r>
      <w:r>
        <w:t>й район) Республики Крым от дата, с отметкой о вступлении в законную силу дата (л.д.4-5); копией постановления о возбуждении исполнительного производства (л.д.6-8);</w:t>
      </w:r>
      <w:r>
        <w:t xml:space="preserve"> письменным объяснением </w:t>
      </w:r>
      <w:r>
        <w:t>Рыженкова</w:t>
      </w:r>
      <w:r>
        <w:t xml:space="preserve"> А.В (л.д.9).</w:t>
      </w:r>
    </w:p>
    <w:p w:rsidR="00A77B3E" w:rsidP="003E4D60">
      <w:pPr>
        <w:jc w:val="both"/>
      </w:pPr>
      <w:r>
        <w:t xml:space="preserve">         </w:t>
      </w:r>
      <w:r>
        <w:t>Доказательства по делу непротиворечивы и полн</w:t>
      </w:r>
      <w:r>
        <w:t>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3E4D60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</w:t>
      </w:r>
      <w:r>
        <w:t xml:space="preserve"> при их составлении не допущено, все сведения, необходимые для правильного разрешения дела, отражены.</w:t>
      </w:r>
    </w:p>
    <w:p w:rsidR="00A77B3E" w:rsidP="003E4D60">
      <w:pPr>
        <w:jc w:val="both"/>
      </w:pPr>
      <w:r>
        <w:t xml:space="preserve">          </w:t>
      </w:r>
      <w:r>
        <w:t xml:space="preserve">Таким образом, действия </w:t>
      </w:r>
      <w:r>
        <w:t>Рыженкова</w:t>
      </w:r>
      <w:r>
        <w:t xml:space="preserve"> А.В. правильно квалифицированы по ч.1 ст. 20.25 КоАП РФ, как неуплата административного штрафа в срок, </w:t>
      </w:r>
      <w:r>
        <w:t>предусмотренный К</w:t>
      </w:r>
      <w:r>
        <w:t>оАП РФ, вина в совершении данного правонарушения доказана полностью.</w:t>
      </w:r>
    </w:p>
    <w:p w:rsidR="00A77B3E" w:rsidP="003E4D60">
      <w:pPr>
        <w:jc w:val="both"/>
      </w:pPr>
      <w:r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Рыженкова</w:t>
      </w:r>
      <w:r>
        <w:t xml:space="preserve"> А.В. за совершенное им правонарушение суд признает признание вины.</w:t>
      </w:r>
    </w:p>
    <w:p w:rsidR="00A77B3E" w:rsidP="003E4D60">
      <w:pPr>
        <w:jc w:val="both"/>
      </w:pPr>
      <w:r>
        <w:t xml:space="preserve">            </w:t>
      </w:r>
      <w:r>
        <w:t>Согласно со с</w:t>
      </w:r>
      <w:r>
        <w:t xml:space="preserve">т. 4.3 КоАП РФ, обстоятельств отягчающих ответственность </w:t>
      </w:r>
      <w:r>
        <w:t>Рыженкова</w:t>
      </w:r>
      <w:r>
        <w:t xml:space="preserve"> А.В. за совершенное им правонарушение судом не установлено.</w:t>
      </w:r>
    </w:p>
    <w:p w:rsidR="00A77B3E" w:rsidP="003E4D60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а так</w:t>
      </w:r>
      <w:r>
        <w:t xml:space="preserve">же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Рыженкову</w:t>
      </w:r>
      <w:r>
        <w:t xml:space="preserve"> А.В. административное наказание в виде обязательных работ в пределах санкции ч. </w:t>
      </w:r>
      <w:r>
        <w:t>1 ст. 20.25 КоАП РФ, поскольку наложение административного штрафа в двукратном размере суммы неуплаченного административного штрафа будет являться для последнего значительным размером, учитывая его тяжелое материальное положение, а также в целях предупрежд</w:t>
      </w:r>
      <w:r>
        <w:t>ения совершения им новых правонарушений.</w:t>
      </w:r>
    </w:p>
    <w:p w:rsidR="00A77B3E" w:rsidP="003E4D60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3E4D60">
      <w:pPr>
        <w:jc w:val="center"/>
      </w:pPr>
      <w:r>
        <w:t>П О С Т А Н О В И Л:</w:t>
      </w:r>
    </w:p>
    <w:p w:rsidR="00A77B3E" w:rsidP="003E4D60">
      <w:pPr>
        <w:jc w:val="center"/>
      </w:pPr>
    </w:p>
    <w:p w:rsidR="00A77B3E" w:rsidP="003E4D60">
      <w:pPr>
        <w:jc w:val="both"/>
      </w:pPr>
      <w:r>
        <w:t xml:space="preserve">             </w:t>
      </w:r>
      <w:r>
        <w:t>Рыженкова</w:t>
      </w:r>
      <w:r>
        <w:t xml:space="preserve"> Анатолия Викторовича признать виновным в совершении административного правонарушения, предусмотренного ч. 1 с</w:t>
      </w:r>
      <w:r>
        <w:t>т. 20.25 КоАП РФ, и назначить ему административное наказание в виде обязательных работ на срок 40 (сорок) часов.</w:t>
      </w:r>
    </w:p>
    <w:p w:rsidR="00A77B3E" w:rsidP="003E4D60">
      <w:pPr>
        <w:jc w:val="both"/>
      </w:pPr>
      <w:r>
        <w:t xml:space="preserve">   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</w:t>
      </w:r>
      <w:r>
        <w:t xml:space="preserve">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</w:t>
      </w:r>
      <w:r>
        <w:t>лицо, которому назначено административное наказание в виде обязательных работ, отбывает обязательные работы</w:t>
      </w:r>
      <w:r>
        <w:t>, судебный пристав-исполнитель составляет протокол об административном правонарушении, предусмотренном частью 4 статьи 20.25 КоАП РФ, что влечет нало</w:t>
      </w:r>
      <w:r>
        <w:t xml:space="preserve">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 до пятнадцати суток.</w:t>
      </w:r>
    </w:p>
    <w:p w:rsidR="00A77B3E" w:rsidP="003E4D60">
      <w:pPr>
        <w:jc w:val="both"/>
      </w:pPr>
      <w:r>
        <w:t xml:space="preserve">           </w:t>
      </w:r>
      <w:r>
        <w:t>Постановление судьи о назначении обязательных работ исполняется судебным приставом-исполнителем в порядке, установле</w:t>
      </w:r>
      <w:r>
        <w:t>нном федеральным законодательством.</w:t>
      </w:r>
    </w:p>
    <w:p w:rsidR="00A77B3E" w:rsidP="003E4D60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</w:t>
      </w:r>
      <w:r>
        <w:t>муниципальный район) Республики Крым.</w:t>
      </w:r>
    </w:p>
    <w:p w:rsidR="00A77B3E" w:rsidP="003E4D60">
      <w:pPr>
        <w:jc w:val="both"/>
      </w:pPr>
    </w:p>
    <w:p w:rsidR="00A77B3E" w:rsidP="003E4D60">
      <w:pPr>
        <w:jc w:val="both"/>
      </w:pPr>
      <w:r>
        <w:t xml:space="preserve">             </w:t>
      </w:r>
      <w:r>
        <w:t xml:space="preserve">Мировой судья:   (подпись)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60"/>
    <w:rsid w:val="003E4D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