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6533F">
      <w:pPr>
        <w:jc w:val="right"/>
      </w:pPr>
      <w:r>
        <w:t xml:space="preserve">                                                                                       Дело № 5-84-266/2020</w:t>
      </w:r>
    </w:p>
    <w:p w:rsidR="00A77B3E" w:rsidP="0016533F">
      <w:pPr>
        <w:jc w:val="right"/>
      </w:pPr>
      <w:r>
        <w:t xml:space="preserve"> 91MS0084-01-2020-000585-97</w:t>
      </w:r>
    </w:p>
    <w:p w:rsidR="00A77B3E" w:rsidP="0016533F">
      <w:pPr>
        <w:jc w:val="center"/>
      </w:pPr>
      <w:r>
        <w:t>ПОСТАНОВЛЕНИЕ</w:t>
      </w:r>
    </w:p>
    <w:p w:rsidR="00A77B3E" w:rsidP="0016533F">
      <w:pPr>
        <w:ind w:firstLine="720"/>
      </w:pP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     01 сентября 2020 г.</w:t>
      </w:r>
    </w:p>
    <w:p w:rsidR="00A77B3E" w:rsidP="0016533F">
      <w:pPr>
        <w:ind w:firstLine="720"/>
        <w:jc w:val="both"/>
      </w:pPr>
      <w:r>
        <w:t>И.о. мирового судьи судебного участка №84 Советского</w:t>
      </w:r>
      <w:r>
        <w:t xml:space="preserve"> судебного района (Советский муниципальный район) Республики Крым мировой судья судебного участка №83 Советского судебного района (Советский муниципальный район) Республики Крым Ратушная Людмила Анатольевна, рассмотрев материалы административного дела, кот</w:t>
      </w:r>
      <w:r>
        <w:t>орые поступили от Отделения ГИБДД по Советскому району Республики Крым отдела МВД РФ о привлечении к административной ответственности:</w:t>
      </w:r>
    </w:p>
    <w:p w:rsidR="00A77B3E" w:rsidP="0016533F">
      <w:pPr>
        <w:ind w:firstLine="720"/>
        <w:jc w:val="both"/>
      </w:pPr>
      <w:r>
        <w:t>Федченко</w:t>
      </w:r>
      <w:r>
        <w:t xml:space="preserve"> Д.</w:t>
      </w:r>
      <w:r>
        <w:t>С.</w:t>
      </w:r>
      <w:r>
        <w:t>, паспортные данные изъято</w:t>
      </w:r>
      <w:r>
        <w:t>,</w:t>
      </w:r>
    </w:p>
    <w:p w:rsidR="00A77B3E" w:rsidP="0016533F">
      <w:pPr>
        <w:ind w:firstLine="720"/>
        <w:jc w:val="both"/>
      </w:pPr>
      <w:r>
        <w:t>за совершение административного правонарушения, предусмотренного частью 3 статьи 12.8 Кодекса Российской Федерации об административном правонарушении (далее –</w:t>
      </w:r>
      <w:r>
        <w:t xml:space="preserve"> </w:t>
      </w:r>
      <w:r>
        <w:t>КоАП</w:t>
      </w:r>
      <w:r>
        <w:t xml:space="preserve"> РФ),</w:t>
      </w:r>
    </w:p>
    <w:p w:rsidR="00A77B3E" w:rsidP="0016533F">
      <w:pPr>
        <w:jc w:val="both"/>
      </w:pPr>
    </w:p>
    <w:p w:rsidR="00A77B3E" w:rsidP="0016533F">
      <w:pPr>
        <w:jc w:val="center"/>
      </w:pPr>
      <w:r>
        <w:t>установил:</w:t>
      </w:r>
    </w:p>
    <w:p w:rsidR="00A77B3E" w:rsidP="0016533F">
      <w:pPr>
        <w:jc w:val="both"/>
      </w:pPr>
      <w:r>
        <w:t xml:space="preserve">    </w:t>
      </w:r>
      <w:r>
        <w:tab/>
      </w:r>
    </w:p>
    <w:p w:rsidR="00A77B3E" w:rsidP="0016533F">
      <w:pPr>
        <w:ind w:firstLine="720"/>
        <w:jc w:val="both"/>
      </w:pPr>
      <w:r>
        <w:t>Федченко</w:t>
      </w:r>
      <w:r>
        <w:t xml:space="preserve"> Д.С. дата в время по адрес </w:t>
      </w:r>
      <w:r>
        <w:t>адрес</w:t>
      </w:r>
      <w:r>
        <w:t xml:space="preserve"> управлял транспортным средством – мопедом марка</w:t>
      </w:r>
      <w:r>
        <w:t xml:space="preserve"> без государственного регистрационного знака, не имея права управления транспортным средством в состоянии алкогольного опьянения</w:t>
      </w:r>
      <w:r>
        <w:t xml:space="preserve">, чем нарушил п.2.7, п.2.1.1 Правил дорожного движения, установленных постановлением Правительства Российской Федерации от 23.10.1993 года №1090, при этом, действия </w:t>
      </w:r>
      <w:r>
        <w:t>Федченко</w:t>
      </w:r>
      <w:r>
        <w:t xml:space="preserve"> Д.С. не содержат уголовно наказуемого деяния. Своими действиями </w:t>
      </w:r>
      <w:r>
        <w:t>Федченко</w:t>
      </w:r>
      <w:r>
        <w:t xml:space="preserve"> Д.С. сове</w:t>
      </w:r>
      <w:r>
        <w:t xml:space="preserve">ршил административное правонарушение, предусмотренное ч.3 ст.12.8 </w:t>
      </w:r>
      <w:r>
        <w:t>КоАП</w:t>
      </w:r>
      <w:r>
        <w:t xml:space="preserve"> РФ.</w:t>
      </w:r>
    </w:p>
    <w:p w:rsidR="00A77B3E" w:rsidP="0016533F">
      <w:pPr>
        <w:ind w:firstLine="720"/>
        <w:jc w:val="both"/>
      </w:pPr>
      <w:r>
        <w:t>Федченко</w:t>
      </w:r>
      <w:r>
        <w:t xml:space="preserve"> Д.С. в судебном заседании вину признал, раскаялся, просил строго не наказывать. </w:t>
      </w:r>
    </w:p>
    <w:p w:rsidR="00A77B3E" w:rsidP="0016533F">
      <w:pPr>
        <w:ind w:firstLine="720"/>
        <w:jc w:val="both"/>
      </w:pPr>
      <w:r>
        <w:t xml:space="preserve">Заслушав пояснения правонарушителя, исследовав материалы дела                        </w:t>
      </w:r>
      <w:r>
        <w:t>об административном правонару</w:t>
      </w:r>
      <w:r>
        <w:t xml:space="preserve">шении, суд установил следующее. </w:t>
      </w:r>
    </w:p>
    <w:p w:rsidR="00A77B3E" w:rsidP="0016533F">
      <w:pPr>
        <w:ind w:firstLine="720"/>
        <w:jc w:val="both"/>
      </w:pPr>
      <w:r>
        <w:t xml:space="preserve">Частью 3 статьи 12.8 </w:t>
      </w:r>
      <w:r>
        <w:t>КоАП</w:t>
      </w:r>
      <w:r>
        <w:t xml:space="preserve"> РФ предусмотрена ответственность за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</w:t>
      </w:r>
      <w:r>
        <w:t>ния транспортными средствами, если такие действия не содержат уголовно наказуемого деяния.</w:t>
      </w:r>
    </w:p>
    <w:p w:rsidR="00A77B3E" w:rsidP="0016533F">
      <w:pPr>
        <w:ind w:firstLine="720"/>
        <w:jc w:val="both"/>
      </w:pPr>
      <w:r>
        <w:t>В силу п.2.7 Правил дорожного движения Российской Федерации, утвержденных Постановлением Совета Министров - Правительства Российской Федерации от 23.10.1993 №1090, в</w:t>
      </w:r>
      <w:r>
        <w:t>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</w:t>
      </w:r>
      <w:r>
        <w:t>асность движения.</w:t>
      </w:r>
    </w:p>
    <w:p w:rsidR="00A77B3E" w:rsidP="0016533F">
      <w:pPr>
        <w:ind w:firstLine="720"/>
        <w:jc w:val="both"/>
      </w:pPr>
      <w:r>
        <w:t xml:space="preserve">Вина </w:t>
      </w:r>
      <w:r>
        <w:t>Федченко</w:t>
      </w:r>
      <w:r>
        <w:t xml:space="preserve"> Д.С. в совершении правонарушения,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РФ, нашла свое подтверждение и подтверждается совокупностью доказательств по делу.</w:t>
      </w:r>
    </w:p>
    <w:p w:rsidR="00A77B3E" w:rsidP="0016533F">
      <w:pPr>
        <w:ind w:firstLine="720"/>
        <w:jc w:val="both"/>
      </w:pPr>
      <w:r>
        <w:t>Так, согласно протоколу об административном правонарушении серии 61АГ№</w:t>
      </w:r>
      <w:r>
        <w:t xml:space="preserve">  </w:t>
      </w:r>
      <w:r>
        <w:t xml:space="preserve">от дата в время по адрес </w:t>
      </w:r>
      <w:r>
        <w:t>адрес</w:t>
      </w:r>
      <w:r>
        <w:t xml:space="preserve"> управлял транспортным средством – мопедом марка</w:t>
      </w:r>
      <w:r>
        <w:t xml:space="preserve"> без государственного регистрационного знака, не имея права управления транспортным средством в состоянии алкогольного опьянения (л.д.1).</w:t>
      </w:r>
    </w:p>
    <w:p w:rsidR="00A77B3E" w:rsidP="0016533F">
      <w:pPr>
        <w:jc w:val="both"/>
      </w:pPr>
      <w:r>
        <w:t>Согласно акту 61АА №</w:t>
      </w:r>
      <w:r>
        <w:t xml:space="preserve"> освидетельствования на состояние опьянения </w:t>
      </w:r>
      <w:r>
        <w:t>от</w:t>
      </w:r>
      <w:r>
        <w:t xml:space="preserve"> </w:t>
      </w:r>
      <w:r>
        <w:t>дата</w:t>
      </w:r>
      <w:r>
        <w:t xml:space="preserve">                      </w:t>
      </w:r>
      <w:r>
        <w:t xml:space="preserve">у </w:t>
      </w:r>
      <w:r>
        <w:t>Федченко</w:t>
      </w:r>
      <w:r>
        <w:t xml:space="preserve"> Д.С. установлено состояние алкогольного опьянения в количестве изъято</w:t>
      </w:r>
      <w:r>
        <w:t xml:space="preserve"> мг/л. При этом, </w:t>
      </w:r>
      <w:r>
        <w:t>Федченко</w:t>
      </w:r>
      <w:r>
        <w:t xml:space="preserve"> Д.С. согласился с результатами освидетельствования на состояние алкогольного опьянения, о чём собст</w:t>
      </w:r>
      <w:r>
        <w:t>венноручно сделал отметку в акте (л.д.3-4).</w:t>
      </w:r>
    </w:p>
    <w:p w:rsidR="00A77B3E" w:rsidP="0016533F">
      <w:pPr>
        <w:ind w:firstLine="720"/>
        <w:jc w:val="both"/>
      </w:pPr>
      <w:r>
        <w:t xml:space="preserve">На видеозаписи, приложенной в соответствии с ч.6 ст.25.7 </w:t>
      </w:r>
      <w:r>
        <w:t>КоАП</w:t>
      </w:r>
      <w:r>
        <w:t xml:space="preserve"> РФ к протоколу об административном правонарушении 61АГ№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зафиксирован разговор привлекаемого с инспектором ДПС, в ходе которого у </w:t>
      </w:r>
      <w:r>
        <w:t>Федчен</w:t>
      </w:r>
      <w:r>
        <w:t>ко</w:t>
      </w:r>
      <w:r>
        <w:t xml:space="preserve"> Д.С. установлено состояние алкогольного опьянения (л.д.13).</w:t>
      </w:r>
    </w:p>
    <w:p w:rsidR="00A77B3E" w:rsidP="0016533F">
      <w:pPr>
        <w:ind w:firstLine="720"/>
        <w:jc w:val="both"/>
      </w:pPr>
      <w:r>
        <w:t>При этом</w:t>
      </w:r>
      <w:r>
        <w:t>,</w:t>
      </w:r>
      <w:r>
        <w:t xml:space="preserve"> согласно информации предоставленной ОГИБДД ОМВД России по Советскому району </w:t>
      </w:r>
      <w:r>
        <w:t>Федченко</w:t>
      </w:r>
      <w:r>
        <w:t xml:space="preserve"> Д.С. не имеет водительского удостоверения российского образца (л.д.8, 10).</w:t>
      </w:r>
    </w:p>
    <w:p w:rsidR="00A77B3E" w:rsidP="0016533F">
      <w:pPr>
        <w:ind w:firstLine="720"/>
        <w:jc w:val="both"/>
      </w:pPr>
      <w:r>
        <w:t xml:space="preserve">В силу ст.1.5 </w:t>
      </w:r>
      <w:r>
        <w:t>КоАП</w:t>
      </w:r>
      <w:r>
        <w:t xml:space="preserve"> РФ л</w:t>
      </w:r>
      <w:r>
        <w:t>ицо подлежит административной ответственности только за те административные правонарушения, в отношении которых установлена его вина.</w:t>
      </w:r>
    </w:p>
    <w:p w:rsidR="00A77B3E" w:rsidP="0016533F">
      <w:pPr>
        <w:ind w:firstLine="720"/>
        <w:jc w:val="both"/>
      </w:pPr>
      <w:r>
        <w:t xml:space="preserve">В силу ст.2.1 </w:t>
      </w:r>
      <w:r>
        <w:t>КоАП</w:t>
      </w:r>
      <w:r>
        <w:t xml:space="preserve"> РФ административным правонарушением признается противоправное, виновное действие (бездействие) физическ</w:t>
      </w:r>
      <w:r>
        <w:t>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A77B3E" w:rsidP="0016533F">
      <w:pPr>
        <w:ind w:firstLine="720"/>
        <w:jc w:val="both"/>
      </w:pPr>
      <w:r>
        <w:t xml:space="preserve">В соответствии со ст.26.2 </w:t>
      </w:r>
      <w:r>
        <w:t>КоАП</w:t>
      </w:r>
      <w:r>
        <w:t xml:space="preserve"> РФ доказательствами по делу об администрат</w:t>
      </w:r>
      <w:r>
        <w:t>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</w:t>
      </w:r>
      <w:r>
        <w:t>о к административной ответственности, а также иные обстоятельства, имеющие значение для правильного разрешения дела.</w:t>
      </w:r>
    </w:p>
    <w:p w:rsidR="00A77B3E" w:rsidP="0016533F">
      <w:pPr>
        <w:ind w:firstLine="720"/>
        <w:jc w:val="both"/>
      </w:pPr>
      <w:r>
        <w:t>Эти данные устанавливаются протоколом об административном правонарушении, иными протоколами, предусмотренными настоящим Кодексом, объяснени</w:t>
      </w:r>
      <w:r>
        <w:t>ями лица, в отношении которого ведется производство по делу об административном правонарушении, иными документами.</w:t>
      </w:r>
    </w:p>
    <w:p w:rsidR="00A77B3E" w:rsidP="0016533F">
      <w:pPr>
        <w:ind w:firstLine="720"/>
        <w:jc w:val="both"/>
      </w:pPr>
      <w:r>
        <w:t xml:space="preserve">В соответствии со ст.26.11 </w:t>
      </w:r>
      <w:r>
        <w:t>КоАП</w:t>
      </w:r>
      <w:r>
        <w:t xml:space="preserve"> РФ судья, осуществляющий производство по делу об административном правонарушении, оценивает доказательства по</w:t>
      </w:r>
      <w:r>
        <w:t xml:space="preserve"> своему внутреннему убеждению, основанному на всестороннем, полном и объективном исследовании всех обстоятельств дела в их совокупности.</w:t>
      </w:r>
    </w:p>
    <w:p w:rsidR="00A77B3E" w:rsidP="0016533F">
      <w:pPr>
        <w:ind w:firstLine="720"/>
        <w:jc w:val="both"/>
      </w:pPr>
      <w:r>
        <w:t xml:space="preserve">В силу ст.24.1 </w:t>
      </w:r>
      <w:r>
        <w:t>КоАП</w:t>
      </w:r>
      <w:r>
        <w:t xml:space="preserve"> РФ задачами производства по делам об административных правонарушениях являются всестороннее, полное</w:t>
      </w:r>
      <w:r>
        <w:t>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16533F">
      <w:pPr>
        <w:ind w:firstLine="720"/>
        <w:jc w:val="both"/>
      </w:pPr>
      <w:r>
        <w:t>При рассмотрении данного дела об административном правонарушении суд учитывает задачи Закона Российской Федерации «О безопасности дорожного движения» и Правил дорожного движения Российской Федерации, которыми являются: охрана жизни и здоровья и имущества г</w:t>
      </w:r>
      <w:r>
        <w:t>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последствий.</w:t>
      </w:r>
    </w:p>
    <w:p w:rsidR="00A77B3E" w:rsidP="0016533F">
      <w:pPr>
        <w:ind w:firstLine="720"/>
        <w:jc w:val="both"/>
      </w:pPr>
      <w:r>
        <w:t xml:space="preserve">По смыслу закона безопасность дорожного движения, это состояние данного </w:t>
      </w:r>
      <w:r>
        <w:t>процесса, отражающее степень защищенности его участников (охрана жизни, здоровья, имущества граждан, защита их прав и законных интересов) от дорожно-транспортных происшествий и их последствий, путем предупреждения дорожно-транспортных происшествий.</w:t>
      </w:r>
    </w:p>
    <w:p w:rsidR="00A77B3E" w:rsidP="0016533F">
      <w:pPr>
        <w:ind w:firstLine="720"/>
        <w:jc w:val="both"/>
      </w:pPr>
      <w:r>
        <w:t>Таким о</w:t>
      </w:r>
      <w:r>
        <w:t xml:space="preserve">бразом, факт нарушения </w:t>
      </w:r>
      <w:r>
        <w:t>Федченко</w:t>
      </w:r>
      <w:r>
        <w:t xml:space="preserve"> Д.С. Правил дорожного движения Российской Федерации был установлен в процессе рассмотрения административного материала подтвержден, имеющимися письменными доказательствами по делу, которые суд признает достоверными и допусти</w:t>
      </w:r>
      <w:r>
        <w:t xml:space="preserve">мыми, следовательно, его действия правильно квалифицированы по </w:t>
      </w:r>
      <w:r>
        <w:t>ч</w:t>
      </w:r>
      <w:r>
        <w:t xml:space="preserve">.3 ст.12.8 </w:t>
      </w:r>
      <w:r>
        <w:t>КоАП</w:t>
      </w:r>
      <w:r>
        <w:t xml:space="preserve"> РФ.</w:t>
      </w:r>
    </w:p>
    <w:p w:rsidR="00A77B3E" w:rsidP="0016533F">
      <w:pPr>
        <w:ind w:firstLine="720"/>
        <w:jc w:val="both"/>
      </w:pPr>
      <w:r>
        <w:t xml:space="preserve">Статья 3.1 </w:t>
      </w:r>
      <w:r>
        <w:t>КоАП</w:t>
      </w:r>
      <w:r>
        <w:t xml:space="preserve"> РФ устанавливает, что административное наказание является установленной государством мерой ответственности за совершение административного правонарушения и </w:t>
      </w:r>
      <w:r>
        <w:t xml:space="preserve">применяется в целях предупреждения совершения новых правонарушений как самим правонарушителем, так и другими лицами. Цель административного наказания в силу положений ст.2.9 </w:t>
      </w:r>
      <w:r>
        <w:t>КоАП</w:t>
      </w:r>
      <w:r>
        <w:t xml:space="preserve"> РФ состоит в виде предупреждения совершения новых правонарушений.</w:t>
      </w:r>
    </w:p>
    <w:p w:rsidR="00A77B3E" w:rsidP="0016533F">
      <w:pPr>
        <w:ind w:firstLine="720"/>
        <w:jc w:val="both"/>
      </w:pPr>
      <w:r>
        <w:t>При назначе</w:t>
      </w:r>
      <w:r>
        <w:t>нии наказания судом учитывается характер совершенного им административного правонарушения, степень общественной опасности правонарушения для участников дорожного движения, фактические обстоятельства дела, личность правонарушителя, его имущественное положен</w:t>
      </w:r>
      <w:r>
        <w:t>ие, обстоятельства смягчающие и отягчающие ответственность.</w:t>
      </w:r>
    </w:p>
    <w:p w:rsidR="00A77B3E" w:rsidP="0016533F">
      <w:pPr>
        <w:ind w:firstLine="720"/>
        <w:jc w:val="both"/>
      </w:pPr>
      <w:r>
        <w:t xml:space="preserve">Обстоятельством, смягчающим наказание, мировой судья признает раскаяние </w:t>
      </w:r>
      <w:r>
        <w:t>Федченко</w:t>
      </w:r>
      <w:r>
        <w:t xml:space="preserve"> Д.С.</w:t>
      </w:r>
    </w:p>
    <w:p w:rsidR="00A77B3E" w:rsidP="0016533F">
      <w:pPr>
        <w:ind w:firstLine="720"/>
        <w:jc w:val="both"/>
      </w:pPr>
      <w:r>
        <w:t>Отягчающих обстоятельств судом не установлено.</w:t>
      </w:r>
    </w:p>
    <w:p w:rsidR="00A77B3E" w:rsidP="0016533F">
      <w:pPr>
        <w:ind w:firstLine="720"/>
        <w:jc w:val="both"/>
      </w:pPr>
      <w:r>
        <w:t xml:space="preserve">Каких-либо неустранимых сомнений, которые в силу статьи 1.5 </w:t>
      </w:r>
      <w:r>
        <w:t>КоА</w:t>
      </w:r>
      <w:r>
        <w:t>П</w:t>
      </w:r>
      <w:r>
        <w:t xml:space="preserve"> РФ должны быть истолкованы в пользу </w:t>
      </w:r>
      <w:r>
        <w:t>Федченко</w:t>
      </w:r>
      <w:r>
        <w:t xml:space="preserve"> Д.С., по делу не усматривается.</w:t>
      </w:r>
    </w:p>
    <w:p w:rsidR="00A77B3E" w:rsidP="0016533F">
      <w:pPr>
        <w:ind w:firstLine="720"/>
        <w:jc w:val="both"/>
      </w:pPr>
      <w:r>
        <w:t>В Постановлении Пленума Верховного Суда Российской Федерации №25.06.2019 №20 «О некоторых вопросах, возникающих в судебной практике при рассмотрении дел об административных прав</w:t>
      </w:r>
      <w:r>
        <w:t xml:space="preserve">онарушениях, предусмотренных главой 12 Кодекса Российской Федерации об административных правонарушениях» указано, что при привлечении к административной ответственности за административные правонарушения, предусмотренные статьями 12.8 и 12.26 </w:t>
      </w:r>
      <w:r>
        <w:t>КоАП</w:t>
      </w:r>
      <w:r>
        <w:t xml:space="preserve"> РФ, след</w:t>
      </w:r>
      <w:r>
        <w:t>ует учитывать, что они не могут быть отнесены к малозначительным, а виновные</w:t>
      </w:r>
      <w:r>
        <w:t xml:space="preserve"> в их совершении лица - освобождены от административной ответственности, поскольку управление водителем, находящимся в состоянии опьянения, транспортным средством, являющимся источ</w:t>
      </w:r>
      <w:r>
        <w:t xml:space="preserve">ником повышенной опасности, существенно нарушает охраняемые общественные правоотношения независимо от поведения правонарушителя (например, наличия раскаяния, признания вины), размера вреда, наступления </w:t>
      </w:r>
      <w:r>
        <w:t>последствий и их тяжести. Кроме того, повторное соверш</w:t>
      </w:r>
      <w:r>
        <w:t>ение указанных административных правонарушений является уголовно наказуемым деянием.</w:t>
      </w:r>
    </w:p>
    <w:p w:rsidR="00A77B3E" w:rsidP="0016533F">
      <w:pPr>
        <w:ind w:firstLine="720"/>
        <w:jc w:val="both"/>
      </w:pPr>
      <w:r>
        <w:t>Согласно справке изъято</w:t>
      </w:r>
      <w:r>
        <w:t xml:space="preserve">. Таким образом, у суда в силу ч.2 ст.3.9 </w:t>
      </w:r>
      <w:r>
        <w:t>КоАП</w:t>
      </w:r>
      <w:r>
        <w:t xml:space="preserve"> РФ не имеется объективных оснований для применени</w:t>
      </w:r>
      <w:r>
        <w:t xml:space="preserve">я к </w:t>
      </w:r>
      <w:r>
        <w:t>Федченко</w:t>
      </w:r>
      <w:r>
        <w:t xml:space="preserve"> Д.С. административного ареста.</w:t>
      </w:r>
    </w:p>
    <w:p w:rsidR="00A77B3E" w:rsidP="0016533F">
      <w:pPr>
        <w:ind w:firstLine="720"/>
        <w:jc w:val="both"/>
      </w:pPr>
      <w:r>
        <w:t xml:space="preserve">При назначении </w:t>
      </w:r>
      <w:r>
        <w:t>Федченко</w:t>
      </w:r>
      <w:r>
        <w:t xml:space="preserve"> Д.С. вида и размера административного наказания суд, в соответствии со ст.ст.3.1 и 4.1 </w:t>
      </w:r>
      <w:r>
        <w:t>КоАП</w:t>
      </w:r>
      <w:r>
        <w:t xml:space="preserve"> РФ учитывает характер                         </w:t>
      </w:r>
      <w:r>
        <w:t>и обстоятельства совершенного им административного правонарушения, личност</w:t>
      </w:r>
      <w:r>
        <w:t xml:space="preserve">ь привлекаемого, который </w:t>
      </w:r>
      <w:r>
        <w:t>является</w:t>
      </w:r>
      <w:r>
        <w:t xml:space="preserve"> изъято </w:t>
      </w:r>
      <w:r>
        <w:t xml:space="preserve">и к нему в силу ч.2 ст.3.9 </w:t>
      </w:r>
      <w:r>
        <w:t>КоАП</w:t>
      </w:r>
      <w:r>
        <w:t xml:space="preserve"> РФ не может применяться наказание в виде административного ареста, наличие смягчающего и отсутствие отягчающих административную ответственность обстоятельств, считает</w:t>
      </w:r>
      <w:r>
        <w:t xml:space="preserve"> необходимым назначить </w:t>
      </w:r>
      <w:r>
        <w:t>Федченко</w:t>
      </w:r>
      <w:r>
        <w:t xml:space="preserve"> Д.С. наказание в виде административного штрафа в размере, предусмотренном санкцией </w:t>
      </w:r>
      <w:r>
        <w:t>ч</w:t>
      </w:r>
      <w:r>
        <w:t xml:space="preserve">.3 ст.12.8 </w:t>
      </w:r>
      <w:r>
        <w:t>КоАП</w:t>
      </w:r>
      <w:r>
        <w:t xml:space="preserve"> РФ, что, по мнению суда, будет направлено на предупреждение совершения им новых правонарушений, воспитание добросовестного о</w:t>
      </w:r>
      <w:r>
        <w:t>тношения к исполнению обязанностей по соблюдению Правил дорожного движения.</w:t>
      </w:r>
    </w:p>
    <w:p w:rsidR="00A77B3E" w:rsidP="0016533F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и руководствуясь статьями 29.9, 29.10 </w:t>
      </w:r>
      <w:r>
        <w:t>КоАП</w:t>
      </w:r>
      <w:r>
        <w:t xml:space="preserve"> РФ, мировой судья,</w:t>
      </w:r>
    </w:p>
    <w:p w:rsidR="00A77B3E" w:rsidP="0016533F">
      <w:pPr>
        <w:jc w:val="both"/>
      </w:pPr>
    </w:p>
    <w:p w:rsidR="00A77B3E" w:rsidP="0016533F">
      <w:pPr>
        <w:jc w:val="center"/>
      </w:pPr>
      <w:r>
        <w:t>постановил:</w:t>
      </w:r>
    </w:p>
    <w:p w:rsidR="00A77B3E" w:rsidP="0016533F">
      <w:pPr>
        <w:jc w:val="both"/>
      </w:pPr>
    </w:p>
    <w:p w:rsidR="00A77B3E" w:rsidP="0016533F">
      <w:pPr>
        <w:ind w:firstLine="720"/>
        <w:jc w:val="both"/>
      </w:pPr>
      <w:r>
        <w:t xml:space="preserve">признать </w:t>
      </w:r>
      <w:r>
        <w:t>Федченко</w:t>
      </w:r>
      <w:r>
        <w:t xml:space="preserve"> Д.</w:t>
      </w:r>
      <w:r>
        <w:t>С.</w:t>
      </w:r>
      <w:r>
        <w:t xml:space="preserve"> виновным в совершении административного п</w:t>
      </w:r>
      <w:r>
        <w:t xml:space="preserve">равонарушения, предусмотренного </w:t>
      </w:r>
      <w:r>
        <w:t>ч</w:t>
      </w:r>
      <w:r>
        <w:t xml:space="preserve">.3 ст.12.8 </w:t>
      </w:r>
      <w:r>
        <w:t>КоАП</w:t>
      </w:r>
      <w:r>
        <w:t xml:space="preserve"> РФ и назначить ему наказание в виде административного штрафа в размере 30000 (тридцать тысяч) рублей 00 копеек.</w:t>
      </w:r>
    </w:p>
    <w:p w:rsidR="00A77B3E" w:rsidP="0016533F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</w:t>
      </w:r>
      <w:r>
        <w:t>нную силу по следующим реквизитам: получатель - УФК по Республике Крым (ОМВД России по Советскому району), БИК 043510001, ИНН 9108000161, КПП 910801001, ОКТМО 35652000, номер счета получателя платежа 40101810335100010001, УИН 18810491202900000843, КБК 1881</w:t>
      </w:r>
      <w:r>
        <w:t xml:space="preserve">1601123010001140. </w:t>
      </w:r>
    </w:p>
    <w:p w:rsidR="00A77B3E" w:rsidP="0016533F">
      <w:pPr>
        <w:ind w:firstLine="720"/>
        <w:jc w:val="both"/>
      </w:pPr>
      <w:r>
        <w:t>Копию постановления направить в Отделение ГИБДД ОМВД России по Советскому району Республики Крым.</w:t>
      </w:r>
    </w:p>
    <w:p w:rsidR="00A77B3E" w:rsidP="0016533F">
      <w:pPr>
        <w:ind w:firstLine="720"/>
        <w:jc w:val="both"/>
      </w:pPr>
      <w:r>
        <w:t xml:space="preserve">Разъяснить </w:t>
      </w:r>
      <w:r>
        <w:t>Федченко</w:t>
      </w:r>
      <w:r>
        <w:t xml:space="preserve"> Д.</w:t>
      </w:r>
      <w:r>
        <w:t>С.</w:t>
      </w:r>
      <w:r>
        <w:t>, что в случае неуплаты административного штрафа в срок он будет привлечен к административной ответст</w:t>
      </w:r>
      <w:r>
        <w:t xml:space="preserve">венности в соответствии со ст. 20.25 </w:t>
      </w:r>
      <w:r>
        <w:t>КоАП</w:t>
      </w:r>
      <w:r>
        <w:t xml:space="preserve"> РФ.</w:t>
      </w:r>
    </w:p>
    <w:p w:rsidR="00A77B3E" w:rsidP="0016533F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16533F">
      <w:pPr>
        <w:jc w:val="both"/>
      </w:pPr>
    </w:p>
    <w:p w:rsidR="00A77B3E" w:rsidP="0016533F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16533F">
      <w:pPr>
        <w:jc w:val="both"/>
      </w:pPr>
    </w:p>
    <w:p w:rsidR="00A77B3E" w:rsidP="0016533F">
      <w:pPr>
        <w:jc w:val="both"/>
      </w:pPr>
    </w:p>
    <w:sectPr w:rsidSect="00CC79E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9E5"/>
    <w:rsid w:val="0016533F"/>
    <w:rsid w:val="00A77B3E"/>
    <w:rsid w:val="00CC79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C79E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