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5-84-275/2024</w:t>
      </w:r>
    </w:p>
    <w:p w:rsidR="00A77B3E">
      <w:r>
        <w:t>УИД 91MS0084-01-2024-001416-93</w:t>
      </w:r>
    </w:p>
    <w:p w:rsidR="00A77B3E"/>
    <w:p w:rsidR="00A77B3E">
      <w:r>
        <w:t>П о с т а н о в л е н и е</w:t>
      </w:r>
    </w:p>
    <w:p w:rsidR="00A77B3E">
      <w:r>
        <w:t>15 августа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Акимова Тухтара Нуриевича, паспортные данныеадрес УЗССР, гражданина РФ, паспортные данные, холостого, работающего по найму, зарегистрированного по адресу: адрес,  проживающего по адресу: адрес, </w:t>
      </w:r>
    </w:p>
    <w:p w:rsidR="00A77B3E">
      <w:r>
        <w:t>адрес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>
      <w:r>
        <w:t>дата в время в ходе проведения осмотра территории домовладения, расположенного по адресу: адрес,</w:t>
      </w:r>
    </w:p>
    <w:p w:rsidR="00A77B3E">
      <w:r>
        <w:t>адрес, установлено, что фио на территории домовладения незаконно культивировал 05 (пять)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№213508 от дата (л.д.2); рапортом начальника ОУУП и ПДН России по адрес от дата (л.д.3); протоколом осмотра помещений, территорий от дата с фототаблицей к нему (л.д.4-6); письменным объяснением фио от дата (л.д.7); определением о назначении судебной экспертизы от дата (л.д.9); заключением эксперта №1/981 от дата (л.д.12-15); сведениями о ранее совершенных правонарушениях (л.д.19-22); квитанцией РФ №020532 (л.д.23).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Постановлением Правительства РФ от дата №934 конопля (растение рода Cannabis)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Тухтара Нуриевича 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Возложить на фио Тухтара Нуриевича обязанность пройти диагностику в связи с потреблением наркотических средств без назначения врача в ГБУЗ РК «Крымский научно-практический центр наркологии» (адрес, </w:t>
      </w:r>
    </w:p>
    <w:p w:rsidR="00A77B3E">
      <w:r>
        <w:t>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020532 -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0410760300845002752410117.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