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15C5A">
      <w:pPr>
        <w:jc w:val="right"/>
      </w:pPr>
      <w:r>
        <w:t xml:space="preserve">                                                                               Дело № 5-84-283/2021</w:t>
      </w:r>
    </w:p>
    <w:p w:rsidR="00A77B3E" w:rsidP="00015C5A">
      <w:pPr>
        <w:jc w:val="right"/>
      </w:pPr>
      <w:r>
        <w:t>УИД 91MS0084-01-2021-000759-76</w:t>
      </w:r>
    </w:p>
    <w:p w:rsidR="00A77B3E" w:rsidP="00015C5A">
      <w:pPr>
        <w:jc w:val="right"/>
      </w:pPr>
    </w:p>
    <w:p w:rsidR="00A77B3E" w:rsidP="00015C5A">
      <w:pPr>
        <w:jc w:val="center"/>
      </w:pPr>
      <w:r>
        <w:t>П о с т а н о в л е н и е</w:t>
      </w:r>
    </w:p>
    <w:p w:rsidR="00A77B3E"/>
    <w:p w:rsidR="00A77B3E" w:rsidP="00015C5A">
      <w:pPr>
        <w:jc w:val="both"/>
      </w:pPr>
      <w:r>
        <w:t xml:space="preserve">        </w:t>
      </w:r>
      <w:r>
        <w:t xml:space="preserve">07 октября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015C5A" w:rsidP="00015C5A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015C5A" w:rsidP="00015C5A">
      <w:pPr>
        <w:jc w:val="both"/>
      </w:pPr>
      <w:r>
        <w:t xml:space="preserve">         </w:t>
      </w:r>
      <w:r>
        <w:t xml:space="preserve">Владимирова Игоря Викторовича, ..."ПЕРСОНАЛЬНЫЕ ДАННЫЕ", </w:t>
      </w:r>
    </w:p>
    <w:p w:rsidR="00A77B3E" w:rsidP="00015C5A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</w:t>
      </w:r>
      <w:r>
        <w:t>ренного ч. 2 ст. 17.3 КоАП РФ,</w:t>
      </w:r>
    </w:p>
    <w:p w:rsidR="00A77B3E" w:rsidP="00015C5A">
      <w:pPr>
        <w:jc w:val="both"/>
      </w:pPr>
    </w:p>
    <w:p w:rsidR="00A77B3E" w:rsidP="00015C5A">
      <w:pPr>
        <w:jc w:val="center"/>
      </w:pPr>
      <w:r>
        <w:t>У С Т А Н О В И Л</w:t>
      </w:r>
    </w:p>
    <w:p w:rsidR="00A77B3E" w:rsidP="00015C5A">
      <w:pPr>
        <w:jc w:val="both"/>
      </w:pPr>
    </w:p>
    <w:p w:rsidR="00A77B3E" w:rsidP="00015C5A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Владимиров И.В. находясь в здании Советского районного суда Республики Крым, расположенном по адресу: адрес, вел себя агрессивно, а именно кричал, шумел, выражался нецензурной бранью, на неодн</w:t>
      </w:r>
      <w:r>
        <w:t>ократные законные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</w:t>
      </w:r>
      <w:r>
        <w:t xml:space="preserve">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</w:t>
      </w:r>
      <w:r>
        <w:t>ч. 2 ст. 17.3 КоАП РФ.</w:t>
      </w:r>
    </w:p>
    <w:p w:rsidR="00A77B3E" w:rsidP="00015C5A">
      <w:pPr>
        <w:jc w:val="both"/>
      </w:pPr>
      <w:r>
        <w:t xml:space="preserve">        </w:t>
      </w:r>
      <w:r>
        <w:t>Владимиров И.В. в судебное заседание не явился судебная повестка, направл</w:t>
      </w:r>
      <w:r>
        <w:t xml:space="preserve">енная в адрес последнего, дата возвращена в суд из-за истечения срока хранения, о чем свидетельствует </w:t>
      </w:r>
      <w:r>
        <w:t>отчет</w:t>
      </w:r>
      <w:r>
        <w:t xml:space="preserve"> об отслеживании.</w:t>
      </w:r>
    </w:p>
    <w:p w:rsidR="00A77B3E" w:rsidP="00015C5A">
      <w:pPr>
        <w:jc w:val="both"/>
      </w:pPr>
      <w:r>
        <w:t xml:space="preserve">       </w:t>
      </w:r>
      <w:r>
        <w:t>В соответствии с частью 2 статьи 25.15 КоАП РФ извещения, адресованные гражданам, направляются по месту их жительства. При этом лиц</w:t>
      </w:r>
      <w: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</w:t>
      </w:r>
      <w: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>
        <w:t>нения и возврата почтовых отправлений разряда «Судебное», утвержденных приказом ФГУП «Почта России» от дата № 343 (пункт 6 постановления Пленума Верховного Суда Российской Федерации от дата № 5 «О некоторых вопросах, возникающих у судов при применении Коде</w:t>
      </w:r>
      <w:r>
        <w:t>кса Российской Федерации об административных правонарушениях»).</w:t>
      </w:r>
    </w:p>
    <w:p w:rsidR="00A77B3E" w:rsidP="00015C5A">
      <w:pPr>
        <w:jc w:val="both"/>
      </w:pPr>
      <w:r>
        <w:t xml:space="preserve">         </w:t>
      </w:r>
      <w:r>
        <w:t>Так, учитывая, что Владимиров И.В.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</w:t>
      </w:r>
      <w:r>
        <w:t>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015C5A">
      <w:pPr>
        <w:jc w:val="both"/>
      </w:pPr>
      <w:r>
        <w:t xml:space="preserve">         </w:t>
      </w:r>
      <w:r>
        <w:t>Вина Владимирова И.В. в совершении административного правонарушения подтверждается материалами дела: проток</w:t>
      </w:r>
      <w:r>
        <w:t>олом об административном правонарушении №220/21/82013-АП от дата, в соответствии с которым Владимиров И.В. с протоколом согласился, вину признает (л.д.1); письменным объяснением Владимирова И.В. от дата (л.д.6); рапортом младшего судебного пристава по обес</w:t>
      </w:r>
      <w:r>
        <w:t>печению установленного порядка деятельности судов (л.д.2);</w:t>
      </w:r>
      <w:r>
        <w:t xml:space="preserve">  копией расстановки нарядов (л.д.4); постовой ведомостью (л.д.3); правилами пребывания граждан в Советском районном суде (л.д.7-14).</w:t>
      </w:r>
    </w:p>
    <w:p w:rsidR="00A77B3E" w:rsidP="00015C5A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</w:t>
      </w:r>
      <w:r>
        <w:t>ежду собой, нахожу их относимыми, допустимыми, достоверными и достаточными для разрешения дела.</w:t>
      </w:r>
    </w:p>
    <w:p w:rsidR="00A77B3E" w:rsidP="00015C5A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</w:t>
      </w:r>
      <w:r>
        <w:t xml:space="preserve"> не допущено, все сведения, необходимые для правильного разрешения дела, отражены.</w:t>
      </w:r>
    </w:p>
    <w:p w:rsidR="00A77B3E" w:rsidP="00015C5A">
      <w:pPr>
        <w:jc w:val="both"/>
      </w:pPr>
      <w:r>
        <w:t xml:space="preserve">         </w:t>
      </w:r>
      <w:r>
        <w:t>Таким образом, действия Владимирова И.В. правильно квалифицированы по ч. 2 ст. 17.3 КоАП РФ, как неисполнение законного распоряжения судебного пристава по обеспечению устано</w:t>
      </w:r>
      <w:r>
        <w:t>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 w:rsidP="00015C5A">
      <w:pPr>
        <w:jc w:val="both"/>
      </w:pPr>
      <w:r>
        <w:t xml:space="preserve">         </w:t>
      </w:r>
      <w:r>
        <w:t>В соответствии со ст. 4.2 КоАП РФ, обстоятельством смягчающим административную ответ</w:t>
      </w:r>
      <w:r>
        <w:t>ственность Владимирова И.В. за совершенное им правонарушение суд признает признание вины.</w:t>
      </w:r>
    </w:p>
    <w:p w:rsidR="00A77B3E" w:rsidP="00015C5A">
      <w:pPr>
        <w:jc w:val="both"/>
      </w:pPr>
      <w:r>
        <w:t xml:space="preserve">        </w:t>
      </w:r>
      <w:r>
        <w:t>Согласно со ст. 4.3 КоАП РФ, обстоятельств отягчающих ответственность Владимирова И.В. за совершенное им правонарушение судом не установлено.</w:t>
      </w:r>
    </w:p>
    <w:p w:rsidR="00A77B3E" w:rsidP="00015C5A">
      <w:pPr>
        <w:jc w:val="both"/>
      </w:pPr>
      <w:r>
        <w:t>При определении вида и м</w:t>
      </w:r>
      <w:r>
        <w:t>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</w:t>
      </w:r>
      <w:r>
        <w:t>значить Владимирову И.В. административное наказание в виде административного штрафа в пределах санкции ч. 2 ст. 17.3 КоАП РФ.</w:t>
      </w:r>
    </w:p>
    <w:p w:rsidR="00A77B3E" w:rsidP="00015C5A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15C5A">
      <w:pPr>
        <w:jc w:val="center"/>
      </w:pPr>
      <w:r>
        <w:t>П О С Т А Н О В И Л:</w:t>
      </w:r>
    </w:p>
    <w:p w:rsidR="00A77B3E" w:rsidP="00015C5A">
      <w:pPr>
        <w:jc w:val="both"/>
      </w:pPr>
    </w:p>
    <w:p w:rsidR="00A77B3E" w:rsidP="00015C5A">
      <w:pPr>
        <w:jc w:val="both"/>
      </w:pPr>
      <w:r>
        <w:t xml:space="preserve">          </w:t>
      </w:r>
      <w:r>
        <w:t>Владимирова Игоря Викторовича, при</w:t>
      </w:r>
      <w:r>
        <w:t>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500 (пятьсот) рублей.</w:t>
      </w:r>
    </w:p>
    <w:p w:rsidR="00A77B3E" w:rsidP="00015C5A">
      <w:pPr>
        <w:jc w:val="both"/>
      </w:pPr>
      <w:r>
        <w:t xml:space="preserve">          </w:t>
      </w:r>
      <w:r>
        <w:t xml:space="preserve">Штраф подлежит уплате по следующим реквизитам: </w:t>
      </w:r>
      <w:r>
        <w:t xml:space="preserve">Получатель:                          УФК по Республике Крым  (Министерство юстиции Республики Крым); </w:t>
      </w:r>
      <w:r>
        <w:t>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</w:t>
      </w:r>
      <w:r>
        <w:t xml:space="preserve">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(0)– штрафы за неисполнение распоряжения судьи или судебного пристава по обесп</w:t>
      </w:r>
      <w:r>
        <w:t>ечению установленного порядка деятельности судов.</w:t>
      </w:r>
    </w:p>
    <w:p w:rsidR="00A77B3E" w:rsidP="00015C5A">
      <w:pPr>
        <w:jc w:val="both"/>
      </w:pPr>
      <w:r>
        <w:t xml:space="preserve">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</w:t>
      </w:r>
      <w:r>
        <w:t>о Кодекса.</w:t>
      </w:r>
    </w:p>
    <w:p w:rsidR="00A77B3E" w:rsidP="00015C5A">
      <w:pPr>
        <w:jc w:val="both"/>
      </w:pPr>
      <w:r>
        <w:t xml:space="preserve">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15C5A">
      <w:pPr>
        <w:jc w:val="both"/>
      </w:pPr>
      <w:r>
        <w:t xml:space="preserve">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</w:t>
      </w:r>
      <w:r>
        <w:t>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15C5A">
      <w:pPr>
        <w:jc w:val="both"/>
      </w:pPr>
      <w:r>
        <w:t xml:space="preserve">        </w:t>
      </w:r>
      <w:r>
        <w:t>Постановл</w:t>
      </w:r>
      <w:r>
        <w:t>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015C5A">
      <w:pPr>
        <w:jc w:val="both"/>
      </w:pPr>
      <w:r>
        <w:t xml:space="preserve">          </w:t>
      </w:r>
      <w:r>
        <w:t>И.о</w:t>
      </w:r>
      <w:r>
        <w:t>. миров</w:t>
      </w:r>
      <w:r>
        <w:t>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A"/>
    <w:rsid w:val="00015C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