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>
      <w:r>
        <w:t xml:space="preserve"> </w:t>
      </w:r>
      <w:r w:rsidR="00ED7D1F">
        <w:tab/>
      </w:r>
      <w:r w:rsidR="00ED7D1F">
        <w:tab/>
      </w:r>
      <w:r w:rsidR="00ED7D1F">
        <w:tab/>
      </w:r>
      <w:r w:rsidR="00ED7D1F">
        <w:tab/>
      </w:r>
      <w:r w:rsidR="00ED7D1F">
        <w:tab/>
      </w:r>
      <w:r w:rsidR="00ED7D1F">
        <w:tab/>
      </w:r>
      <w:r w:rsidR="00ED7D1F">
        <w:tab/>
      </w:r>
      <w:r>
        <w:t xml:space="preserve">Дело № 5-84-285/2019 </w:t>
      </w:r>
    </w:p>
    <w:p w:rsidR="00A77B3E" w:rsidP="00ED7D1F">
      <w:pPr>
        <w:jc w:val="center"/>
      </w:pPr>
      <w:r>
        <w:t>ПОСТАНОВЛЕНИЕ</w:t>
      </w:r>
    </w:p>
    <w:p w:rsidR="00A77B3E" w:rsidP="00ED7D1F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 </w:t>
      </w:r>
      <w:r>
        <w:t>пгт</w:t>
      </w:r>
      <w:r>
        <w:t>. Советский                                                           15 октября 2019 года</w:t>
      </w:r>
    </w:p>
    <w:p w:rsidR="00A77B3E"/>
    <w:p w:rsidR="00A77B3E" w:rsidP="00ED7D1F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Елена Николаевна, с участием лица, в отношении которого возбуждено дело                          </w:t>
      </w:r>
      <w:r w:rsidR="00ED7D1F">
        <w:br/>
      </w:r>
      <w:r>
        <w:t xml:space="preserve">об административном правонарушении – </w:t>
      </w:r>
      <w:r>
        <w:t>Файзулаевой</w:t>
      </w:r>
      <w:r>
        <w:t xml:space="preserve"> З.И., рассмотрев                             в открыто</w:t>
      </w:r>
      <w:r>
        <w:t xml:space="preserve">м судебном заседании (Республика Крым, Советский район,                       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 в отношении:</w:t>
      </w:r>
    </w:p>
    <w:p w:rsidR="00A77B3E" w:rsidP="00ED7D1F">
      <w:pPr>
        <w:ind w:firstLine="720"/>
        <w:jc w:val="both"/>
      </w:pPr>
      <w:r>
        <w:t>Файзулаевой</w:t>
      </w:r>
      <w:r>
        <w:t xml:space="preserve"> З</w:t>
      </w:r>
      <w:r w:rsidR="00ED7D1F">
        <w:t>.</w:t>
      </w:r>
      <w:r>
        <w:t>И</w:t>
      </w:r>
      <w:r w:rsidR="00ED7D1F">
        <w:t>.</w:t>
      </w:r>
      <w:r>
        <w:t xml:space="preserve">, паспортные данные, </w:t>
      </w:r>
    </w:p>
    <w:p w:rsidR="00A77B3E" w:rsidP="00ED7D1F">
      <w:pPr>
        <w:ind w:firstLine="720"/>
        <w:jc w:val="both"/>
      </w:pPr>
      <w:r>
        <w:t xml:space="preserve">по </w:t>
      </w:r>
      <w:r>
        <w:t>ч</w:t>
      </w:r>
      <w:r>
        <w:t>. 3 ст. 19.20 Кодекса Российской Федерации об административных правон</w:t>
      </w:r>
      <w:r>
        <w:t xml:space="preserve">арушениях (далее по тексту - </w:t>
      </w:r>
      <w:r>
        <w:t>КоАП</w:t>
      </w:r>
      <w:r>
        <w:t xml:space="preserve"> РФ),</w:t>
      </w:r>
    </w:p>
    <w:p w:rsidR="00A77B3E"/>
    <w:p w:rsidR="00A77B3E" w:rsidP="00ED7D1F">
      <w:pPr>
        <w:jc w:val="center"/>
      </w:pPr>
      <w:r>
        <w:t>установил:</w:t>
      </w:r>
    </w:p>
    <w:p w:rsidR="00A77B3E"/>
    <w:p w:rsidR="00A77B3E" w:rsidP="00ED7D1F">
      <w:pPr>
        <w:ind w:firstLine="720"/>
        <w:jc w:val="both"/>
      </w:pPr>
      <w:r>
        <w:t>Файзулаева</w:t>
      </w:r>
      <w:r>
        <w:t xml:space="preserve"> З.И., </w:t>
      </w:r>
      <w:r>
        <w:t>являясь</w:t>
      </w:r>
      <w:r>
        <w:t xml:space="preserve"> </w:t>
      </w:r>
      <w:r w:rsidR="00ED7D1F">
        <w:t>должность наименование организации</w:t>
      </w:r>
      <w:r>
        <w:t>, расположенного по адресу: адрес, допустила осуществление деятельности, не связанной  с извлечением прибыли, с грубым на</w:t>
      </w:r>
      <w:r>
        <w:t xml:space="preserve">рушением требований и условий, предусмотренных специальным разрешением (лицензией), если специальное разрешение (лицензия) обязательно (обязательна), чем совершила административное правонарушение, предусмотренное ч. 3 ст. 19.20 </w:t>
      </w:r>
      <w:r>
        <w:t>КоАП</w:t>
      </w:r>
      <w:r>
        <w:t xml:space="preserve"> РФ.</w:t>
      </w:r>
    </w:p>
    <w:p w:rsidR="00A77B3E" w:rsidP="00ED7D1F">
      <w:pPr>
        <w:ind w:firstLine="720"/>
        <w:jc w:val="both"/>
      </w:pPr>
      <w:r>
        <w:t>По данному факту да</w:t>
      </w:r>
      <w:r>
        <w:t xml:space="preserve">та в отношении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 главным консультантом отдела лицензирования                                         и государственной аккредитации образовательных учреждений управления           </w:t>
      </w:r>
      <w:r>
        <w:t xml:space="preserve">           по надзору и контролю за соблюдением законодательства в сфере образования Министерства образования, науки и молодежи Республики Крым </w:t>
      </w:r>
      <w:r>
        <w:t>фио</w:t>
      </w:r>
      <w:r>
        <w:t xml:space="preserve"> составлен протокол об административном правонарушении № </w:t>
      </w:r>
      <w:r w:rsidR="00ED7D1F">
        <w:t xml:space="preserve">номер </w:t>
      </w:r>
      <w:r>
        <w:t xml:space="preserve">по ч. 3 ст. 19.20 </w:t>
      </w:r>
      <w:r>
        <w:t>К</w:t>
      </w:r>
      <w:r>
        <w:t>оАП</w:t>
      </w:r>
      <w:r>
        <w:t xml:space="preserve"> РФ. </w:t>
      </w:r>
    </w:p>
    <w:p w:rsidR="00A77B3E" w:rsidP="00ED7D1F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ED7D1F">
      <w:pPr>
        <w:ind w:firstLine="720"/>
        <w:jc w:val="both"/>
      </w:pPr>
      <w:r>
        <w:t>Самоотводов, отводов и ходатайс</w:t>
      </w:r>
      <w:r>
        <w:t>тв не заявлено.</w:t>
      </w:r>
    </w:p>
    <w:p w:rsidR="00A77B3E" w:rsidP="00ED7D1F">
      <w:pPr>
        <w:ind w:firstLine="720"/>
        <w:jc w:val="both"/>
      </w:pPr>
      <w:r>
        <w:t>Должность наименование организации</w:t>
      </w:r>
      <w:r w:rsidR="00F934DD">
        <w:t xml:space="preserve">  </w:t>
      </w:r>
      <w:r w:rsidR="00F934DD">
        <w:t>Файзулаева</w:t>
      </w:r>
      <w:r w:rsidR="00F934DD">
        <w:t xml:space="preserve"> З.И. в суде пояснила, что </w:t>
      </w:r>
      <w:r>
        <w:t xml:space="preserve">копию протокола </w:t>
      </w:r>
      <w:r w:rsidR="00F934DD">
        <w:t xml:space="preserve">об административном правонарушении по данному делу получила, </w:t>
      </w:r>
      <w:r>
        <w:t xml:space="preserve">вину </w:t>
      </w:r>
      <w:r w:rsidR="00F934DD">
        <w:t>в совершении админ</w:t>
      </w:r>
      <w:r w:rsidR="00F934DD">
        <w:t>истративного правонарушения признала, в содеянном раскаялась, не оспаривала фактические обстоятельства, указанные в протоколе об административном правонарушении.</w:t>
      </w:r>
      <w:r w:rsidR="00F934DD">
        <w:t xml:space="preserve"> Также пояснила, что она</w:t>
      </w:r>
      <w:r>
        <w:t xml:space="preserve"> работает </w:t>
      </w:r>
      <w:r w:rsidR="00F934DD">
        <w:t xml:space="preserve">в должности </w:t>
      </w:r>
      <w:r>
        <w:t>должность наименование организации</w:t>
      </w:r>
      <w:r w:rsidR="00F934DD">
        <w:t xml:space="preserve"> </w:t>
      </w:r>
      <w:r w:rsidR="00F934DD">
        <w:t>с</w:t>
      </w:r>
      <w:r w:rsidR="00F934DD">
        <w:t xml:space="preserve"> дата. Кроме того пояснила, что дата ме</w:t>
      </w:r>
      <w:r>
        <w:t xml:space="preserve">жду администрацией адрес </w:t>
      </w:r>
      <w:r w:rsidR="00F934DD">
        <w:t xml:space="preserve">и </w:t>
      </w:r>
      <w:r>
        <w:t>наименование организации</w:t>
      </w:r>
      <w:r w:rsidR="00F934DD">
        <w:t xml:space="preserve">  был заключен договор о передаче муниципального (недвижимого) имущест</w:t>
      </w:r>
      <w:r w:rsidR="00F934DD">
        <w:t xml:space="preserve">ва                          </w:t>
      </w:r>
      <w:r w:rsidR="00F934DD">
        <w:t xml:space="preserve">в оперативное управление наименование организации. </w:t>
      </w:r>
      <w:r w:rsidR="00F934DD">
        <w:t xml:space="preserve">Документов, подтверждающих право собственности или право пользования на ином законном основании нежилым помещением, в котором осуществляется образовательная деятельность </w:t>
      </w:r>
      <w:r>
        <w:t>наименование организации</w:t>
      </w:r>
      <w:r w:rsidR="00F934DD">
        <w:t xml:space="preserve">, действительно у нее нет, при этом, она неоднократно обращалась в устной форме в администрацию адрес с целью оформления права собственности нежилого помещения, расположенного                       по адресу: адрес, </w:t>
      </w:r>
      <w:r w:rsidR="00F934DD">
        <w:t>поскольку оно является муниципальной собственностью муниципального образования адрес, однако письменного ответа так и не</w:t>
      </w:r>
      <w:r w:rsidR="00F934DD">
        <w:t xml:space="preserve"> получила. В настоящее время ею, как руководителем учреждения, предприняты все меры для получения правоу</w:t>
      </w:r>
      <w:r>
        <w:t xml:space="preserve">станавливающих документов, </w:t>
      </w:r>
      <w:r w:rsidR="00F934DD">
        <w:t>в подтверждение чего предоставила суду копию расписки в получении документов на государственный кадастровый учет и (или) государственную регистрацию прав. Одновременно сообщила, что она не является лицом, замещающим должности федеральной гос</w:t>
      </w:r>
      <w:r w:rsidR="00F934DD">
        <w:t xml:space="preserve">ударственной гражданской службы, должности государственной гражданской службы субъекта Российской Федерации, должности муниципальной службы, ранее к административной ответственности по ч. 3 ст. 19.20 </w:t>
      </w:r>
      <w:r w:rsidR="00F934DD">
        <w:t>КоАП</w:t>
      </w:r>
      <w:r w:rsidR="00F934DD">
        <w:t xml:space="preserve"> РФ она как должност</w:t>
      </w:r>
      <w:r>
        <w:t xml:space="preserve">ное лицо </w:t>
      </w:r>
      <w:r w:rsidR="00F934DD">
        <w:t>не привлекалась, в настоящее время у нее тяжелое материально</w:t>
      </w:r>
      <w:r>
        <w:t xml:space="preserve">е положение,  </w:t>
      </w:r>
      <w:r w:rsidR="00F934DD">
        <w:t xml:space="preserve">в </w:t>
      </w:r>
      <w:r w:rsidR="00F934DD">
        <w:t>связи</w:t>
      </w:r>
      <w:r w:rsidR="00F934DD">
        <w:t xml:space="preserve"> с чем просила назначить ей административное наказание в виде предупреждения.</w:t>
      </w:r>
    </w:p>
    <w:p w:rsidR="00A77B3E" w:rsidP="00ED7D1F">
      <w:pPr>
        <w:ind w:firstLine="720"/>
        <w:jc w:val="both"/>
      </w:pPr>
      <w:r>
        <w:t>Министерство образования, науки и молодежи Республики Крым о дате, време</w:t>
      </w:r>
      <w:r>
        <w:t>ни и месте судебного разбирательства было извещено надлежащим образом, явку своего представителя в суд не обеспечило. При этом</w:t>
      </w:r>
      <w:r>
        <w:t>,</w:t>
      </w:r>
      <w:r>
        <w:t xml:space="preserve"> главным консультантом отдела лицензирования и государственной аккредитации образовательных учреждений управления по надзору и ко</w:t>
      </w:r>
      <w:r w:rsidR="00ED7D1F">
        <w:t xml:space="preserve">нтролю  </w:t>
      </w:r>
      <w:r>
        <w:t xml:space="preserve">за соблюдением законодательства в сфере образования Министерства образования, науки и молодежи Республики Крым </w:t>
      </w:r>
      <w:r>
        <w:t>фио</w:t>
      </w:r>
      <w:r>
        <w:t xml:space="preserve"> подано ходатайство о рассмотрении дела в отсутствие представителя Министерства образования, на</w:t>
      </w:r>
      <w:r>
        <w:t>уки и молодежи Республики Крым. При таких обстоятельствах, мировой судья считает возможным рассмотреть дело в отсутствие представителя Министерства образования, науки и молодежи Республики Крым.</w:t>
      </w:r>
    </w:p>
    <w:p w:rsidR="00A77B3E" w:rsidP="00ED7D1F">
      <w:pPr>
        <w:ind w:firstLine="720"/>
        <w:jc w:val="both"/>
      </w:pPr>
      <w:r>
        <w:t>Огласив протокол об административном правонарушении в отношен</w:t>
      </w:r>
      <w:r>
        <w:t xml:space="preserve">ии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З.И., заслушав пояснения  </w:t>
      </w:r>
      <w:r>
        <w:t>Файзулаево</w:t>
      </w:r>
      <w:r w:rsidR="00ED7D1F">
        <w:t>й</w:t>
      </w:r>
      <w:r w:rsidR="00ED7D1F">
        <w:t xml:space="preserve"> З.И., </w:t>
      </w:r>
      <w:r>
        <w:t>суд приходит к следующему.</w:t>
      </w:r>
    </w:p>
    <w:p w:rsidR="00A77B3E" w:rsidP="00ED7D1F">
      <w:pPr>
        <w:ind w:firstLine="720"/>
        <w:jc w:val="both"/>
      </w:pPr>
      <w:r>
        <w:t xml:space="preserve">Часть 3 ст. 19.20 </w:t>
      </w:r>
      <w:r>
        <w:t>КоАП</w:t>
      </w:r>
      <w:r>
        <w:t xml:space="preserve"> РФ предусматривает административную ответственность за осущест</w:t>
      </w:r>
      <w:r>
        <w:t>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(обязательна).</w:t>
      </w:r>
    </w:p>
    <w:p w:rsidR="00A77B3E" w:rsidP="00ED7D1F">
      <w:pPr>
        <w:ind w:firstLine="720"/>
        <w:jc w:val="both"/>
      </w:pPr>
      <w:r>
        <w:t xml:space="preserve">В соответствии с требованиями </w:t>
      </w:r>
      <w:r>
        <w:t>ч</w:t>
      </w:r>
      <w:r>
        <w:t>. 1 ст.</w:t>
      </w:r>
      <w:r>
        <w:t xml:space="preserve"> 91 Федерального закона                               от 29.12.2012 № 273-ФЗ «Об образовании в Российской Федерации» образовательная деятельность подлежит лицензированию.</w:t>
      </w:r>
    </w:p>
    <w:p w:rsidR="00A77B3E" w:rsidP="00ED7D1F">
      <w:pPr>
        <w:ind w:firstLine="720"/>
        <w:jc w:val="both"/>
      </w:pPr>
      <w:r>
        <w:t xml:space="preserve">На основании приказа Министерства образования, науки и молодежи Республики Крым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№ </w:t>
      </w:r>
      <w:r w:rsidR="00ED7D1F">
        <w:t>номер</w:t>
      </w:r>
      <w:r>
        <w:t xml:space="preserve"> </w:t>
      </w:r>
      <w:r w:rsidR="00ED7D1F">
        <w:t>наименование организации</w:t>
      </w:r>
      <w:r>
        <w:t xml:space="preserve">  предоставлена лицензия от дата № </w:t>
      </w:r>
      <w:r w:rsidR="00ED7D1F">
        <w:t>номер</w:t>
      </w:r>
      <w:r>
        <w:t xml:space="preserve"> на осуществление образовательной деятельности сроком действия «бессрочно».</w:t>
      </w:r>
    </w:p>
    <w:p w:rsidR="00A77B3E" w:rsidP="00ED7D1F">
      <w:pPr>
        <w:ind w:firstLine="720"/>
        <w:jc w:val="both"/>
      </w:pPr>
      <w:r>
        <w:t xml:space="preserve">Лицензионные требования к лицензиату при осуществлении образовательной деятельности </w:t>
      </w:r>
      <w:r>
        <w:t xml:space="preserve">установлены Постановлением Правительства </w:t>
      </w:r>
      <w:r>
        <w:t>Российской Федерации от 28.10.2013 № 966 «О лицензировании образовательной деятельности».</w:t>
      </w:r>
    </w:p>
    <w:p w:rsidR="00A77B3E" w:rsidP="00ED7D1F">
      <w:pPr>
        <w:ind w:firstLine="720"/>
        <w:jc w:val="both"/>
      </w:pPr>
      <w:r>
        <w:t>В соответствии с п.п. «а» п. 6 указанного Постановления лицензионными требованиями к лицензиату при осуществлении образовател</w:t>
      </w:r>
      <w:r>
        <w:t xml:space="preserve">ьной деятельности,                  в том числе, является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            </w:t>
      </w:r>
      <w:r>
        <w:t xml:space="preserve">                                      к лицензированию образовательным программам.</w:t>
      </w:r>
    </w:p>
    <w:p w:rsidR="00A77B3E" w:rsidP="00ED7D1F">
      <w:pPr>
        <w:ind w:firstLine="720"/>
        <w:jc w:val="both"/>
      </w:pPr>
      <w:r>
        <w:t xml:space="preserve">На основании приказа Министерства образования, науки и молодежи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ED7D1F">
        <w:t>номер</w:t>
      </w:r>
      <w:r>
        <w:t xml:space="preserve"> консультантом отдела лицензирования и государственной аккредитации образовател</w:t>
      </w:r>
      <w:r>
        <w:t xml:space="preserve">ьных учреждений управления по надзору и контролю за соблюдением законодательства в сфере образования Министерства образования, науки и молодежи Республики Крым </w:t>
      </w:r>
      <w:r>
        <w:t>фио</w:t>
      </w:r>
      <w:r>
        <w:t xml:space="preserve">; </w:t>
      </w:r>
      <w:r>
        <w:t>главным консультантом отдел</w:t>
      </w:r>
      <w:r w:rsidR="00ED7D1F">
        <w:t xml:space="preserve">а лицензирования </w:t>
      </w:r>
      <w:r>
        <w:t>и государственной аккредитации образовательных учреждений управлени</w:t>
      </w:r>
      <w:r w:rsidR="00ED7D1F">
        <w:t xml:space="preserve">я  </w:t>
      </w:r>
      <w:r>
        <w:t xml:space="preserve">по надзору и контролю за соблюдением законодательства в сфере образования Министерства образования, науки и молодежи Республики Крым </w:t>
      </w:r>
      <w:r>
        <w:t>фио</w:t>
      </w:r>
      <w:r>
        <w:t xml:space="preserve"> в период  с дат</w:t>
      </w:r>
      <w:r>
        <w:t xml:space="preserve">а по дата в рамках комплексной плановой выездной проверки проведена проверка соблюдения лицензионных требований при осуществлении образовательной деятельности </w:t>
      </w:r>
      <w:r w:rsidR="00ED7D1F">
        <w:t>наименование организации</w:t>
      </w:r>
      <w:r>
        <w:t>.</w:t>
      </w:r>
    </w:p>
    <w:p w:rsidR="00A77B3E" w:rsidP="00ED7D1F">
      <w:pPr>
        <w:ind w:firstLine="720"/>
        <w:jc w:val="both"/>
      </w:pPr>
      <w:r>
        <w:t xml:space="preserve">Согласно акту проверки органом государственного </w:t>
      </w:r>
      <w:r>
        <w:t xml:space="preserve">контроля (надзора), органом муниципального контроля юридического лица, индивидуального предпринимателя от дата № </w:t>
      </w:r>
      <w:r w:rsidR="00ED7D1F">
        <w:t>номер</w:t>
      </w:r>
      <w:r>
        <w:t xml:space="preserve">, установлено нарушение </w:t>
      </w:r>
      <w:r w:rsidR="00ED7D1F">
        <w:t>наименование организации</w:t>
      </w:r>
      <w:r>
        <w:t xml:space="preserve">  </w:t>
      </w:r>
      <w:r>
        <w:t>пп</w:t>
      </w:r>
      <w:r>
        <w:t>. «а» п. 6 Положения о лицензировании образовательной деят</w:t>
      </w:r>
      <w:r>
        <w:t xml:space="preserve">ельности, утвержденного Постановлением Правительства РФ от 28.10.2013 года </w:t>
      </w:r>
      <w:r w:rsidR="00ED7D1F">
        <w:t xml:space="preserve">№ 966,  </w:t>
      </w:r>
      <w:r>
        <w:t xml:space="preserve">а именно: отсутствие у </w:t>
      </w:r>
      <w:r w:rsidR="00ED7D1F">
        <w:t>наименование организации</w:t>
      </w:r>
      <w:r>
        <w:t xml:space="preserve"> правоустанавливающих документов, подтверждающих наличие на праве собственности</w:t>
      </w:r>
      <w:r>
        <w:t xml:space="preserve"> или ином законном основании зданий, строений, сооружений, помещений, территорий</w:t>
      </w:r>
      <w:r>
        <w:t xml:space="preserve">, необходимых для осуществления образовательной деятельности по основной образовательной программе дошкольного образования и дополнительной общеобразовательной </w:t>
      </w:r>
      <w:r>
        <w:t>общеразвивающей</w:t>
      </w:r>
      <w:r>
        <w:t xml:space="preserve"> </w:t>
      </w:r>
      <w:r>
        <w:t xml:space="preserve">программе по адресу осуществления образовательной деятельности: адрес, а также отсутствие правоустанавливающих документов на территорию </w:t>
      </w:r>
      <w:r w:rsidR="00ED7D1F">
        <w:t>наименование организации</w:t>
      </w:r>
      <w:r>
        <w:t>, где осуществляется образовательная деятельность по основной образовател</w:t>
      </w:r>
      <w:r>
        <w:t>ьной программе дошкольного образования.</w:t>
      </w:r>
    </w:p>
    <w:p w:rsidR="00A77B3E" w:rsidP="00ED7D1F">
      <w:pPr>
        <w:ind w:firstLine="720"/>
        <w:jc w:val="both"/>
      </w:pPr>
      <w:r>
        <w:t xml:space="preserve">Примечанием к ст. 19.20 </w:t>
      </w:r>
      <w:r>
        <w:t>КоАП</w:t>
      </w:r>
      <w:r>
        <w:t xml:space="preserve"> РФ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A77B3E" w:rsidP="00ED7D1F">
      <w:pPr>
        <w:ind w:firstLine="720"/>
        <w:jc w:val="both"/>
      </w:pPr>
      <w:r>
        <w:t>В соответствии с п. 9 Положения о лицензировании</w:t>
      </w:r>
      <w:r>
        <w:t xml:space="preserve"> образовательной деятельности, утвержденного Постановлением Правительства РФ от 28.10.2013 № 966, к грубым нарушениям лицензионных требований и условий относятся нарушения, повлекшие за собой последствия, установленные частью 11 статьи 19 Федерального зако</w:t>
      </w:r>
      <w:r>
        <w:t xml:space="preserve">на "О лицензировании отдельных видов деятельности",          </w:t>
      </w:r>
      <w:r w:rsidR="00ED7D1F">
        <w:br/>
      </w:r>
      <w:r>
        <w:t>в том числе, нарушение лицензионных требований и условий, предусмотренных подпунктами "а" - "</w:t>
      </w:r>
      <w:r>
        <w:t>д</w:t>
      </w:r>
      <w:r>
        <w:t>", "ж" - "к" пункта 6 и подпунктами</w:t>
      </w:r>
      <w:r>
        <w:t xml:space="preserve"> "б", "</w:t>
      </w:r>
      <w:r>
        <w:t>д</w:t>
      </w:r>
      <w:r>
        <w:t>", "е" пункта 7 настоящего Положения.</w:t>
      </w:r>
    </w:p>
    <w:p w:rsidR="00A77B3E" w:rsidP="00ED7D1F">
      <w:pPr>
        <w:ind w:firstLine="720"/>
        <w:jc w:val="both"/>
      </w:pPr>
      <w:r>
        <w:t xml:space="preserve">Согласно </w:t>
      </w:r>
      <w:r>
        <w:t>ч</w:t>
      </w:r>
      <w:r>
        <w:t>. 1 ст. 2.</w:t>
      </w:r>
      <w:r>
        <w:t xml:space="preserve">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t>на административная ответственность.</w:t>
      </w:r>
    </w:p>
    <w:p w:rsidR="00A77B3E" w:rsidP="00ED7D1F">
      <w:pPr>
        <w:ind w:firstLine="720"/>
        <w:jc w:val="both"/>
      </w:pPr>
      <w: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ED7D1F">
      <w:pPr>
        <w:ind w:firstLine="720"/>
        <w:jc w:val="both"/>
      </w:pPr>
      <w:r>
        <w:t>По</w:t>
      </w:r>
      <w:r>
        <w:t>м</w:t>
      </w:r>
      <w:r w:rsidR="00ED7D1F">
        <w:t>имо        признательных</w:t>
      </w:r>
      <w:r w:rsidR="00ED7D1F">
        <w:tab/>
      </w:r>
      <w:r>
        <w:t xml:space="preserve">показаний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З.И., фактические обстоятельства дела подтверждаются письменными доказательствами, имеющимися в материалах дела доказательствами, а именно:</w:t>
      </w:r>
    </w:p>
    <w:p w:rsidR="00A77B3E" w:rsidP="00ED7D1F">
      <w:pPr>
        <w:jc w:val="both"/>
      </w:pPr>
      <w:r>
        <w:t xml:space="preserve">          - протоколом об административном правонарушении № </w:t>
      </w:r>
      <w:r w:rsidR="00ED7D1F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                    </w:t>
      </w:r>
      <w:r w:rsidR="00ED7D1F">
        <w:br/>
      </w:r>
      <w:r>
        <w:t xml:space="preserve">и изложены обстоятельства совершения административного правонарушения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 (л.д. 1-6). Протокол составлен уполномоченным должностным лицом, копия протокола вручена  </w:t>
      </w:r>
      <w:r>
        <w:t>Файзулаевой</w:t>
      </w:r>
      <w:r>
        <w:t xml:space="preserve"> З.И., о чем свидетельствует ее подпись в протоколе. Существенных недостатков, которые могли бы повлечь его неде</w:t>
      </w:r>
      <w:r>
        <w:t>йствительность, протокол  не содержит;</w:t>
      </w:r>
    </w:p>
    <w:p w:rsidR="00A77B3E" w:rsidP="00ED7D1F">
      <w:pPr>
        <w:ind w:firstLine="720"/>
        <w:jc w:val="both"/>
      </w:pPr>
      <w:r>
        <w:t xml:space="preserve">- копией приказа Министерства образования, науки и молодежи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ED7D1F">
        <w:t>номер</w:t>
      </w:r>
      <w:r>
        <w:t xml:space="preserve"> «О проведении плановой выездной проверки </w:t>
      </w:r>
      <w:r w:rsidR="00ED7D1F">
        <w:t>наименование организации</w:t>
      </w:r>
      <w:r>
        <w:t xml:space="preserve">  (л.д. 7-12);</w:t>
      </w:r>
    </w:p>
    <w:p w:rsidR="00A77B3E" w:rsidP="00ED7D1F">
      <w:pPr>
        <w:ind w:firstLine="720"/>
        <w:jc w:val="both"/>
      </w:pPr>
      <w:r>
        <w:t>- копией лицензии, пред</w:t>
      </w:r>
      <w:r>
        <w:t xml:space="preserve">оставленной </w:t>
      </w:r>
      <w:r w:rsidR="00ED7D1F">
        <w:t>наименование организации</w:t>
      </w:r>
      <w:r>
        <w:t xml:space="preserve">  </w:t>
      </w:r>
      <w:r>
        <w:t>от</w:t>
      </w:r>
      <w:r>
        <w:t xml:space="preserve"> дата </w:t>
      </w:r>
      <w:r w:rsidR="00ED7D1F">
        <w:br/>
      </w:r>
      <w:r>
        <w:t xml:space="preserve">№ </w:t>
      </w:r>
      <w:r w:rsidR="00ED7D1F">
        <w:t>номер</w:t>
      </w:r>
      <w:r>
        <w:t xml:space="preserve"> (л.д. 13-14);</w:t>
      </w:r>
    </w:p>
    <w:p w:rsidR="00A77B3E" w:rsidP="00ED7D1F">
      <w:pPr>
        <w:ind w:firstLine="720"/>
        <w:jc w:val="both"/>
      </w:pPr>
      <w:r>
        <w:t xml:space="preserve">-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</w:t>
      </w:r>
      <w:r>
        <w:t>от</w:t>
      </w:r>
      <w:r>
        <w:t xml:space="preserve"> дата № </w:t>
      </w:r>
      <w:r w:rsidR="00ED7D1F">
        <w:t>номер</w:t>
      </w:r>
      <w:r>
        <w:t xml:space="preserve"> (л.д. 15-19);</w:t>
      </w:r>
    </w:p>
    <w:p w:rsidR="00A77B3E" w:rsidP="00ED7D1F">
      <w:pPr>
        <w:jc w:val="both"/>
      </w:pPr>
      <w:r>
        <w:t xml:space="preserve">         - копией договора № </w:t>
      </w:r>
      <w:r w:rsidR="00ED7D1F">
        <w:t>номер</w:t>
      </w:r>
      <w:r>
        <w:t xml:space="preserve"> о передаче муниципального (недвижимого) имущества в оперативное управление наименование организации  </w:t>
      </w:r>
      <w:r>
        <w:t>от</w:t>
      </w:r>
      <w:r>
        <w:t xml:space="preserve"> дата (л.д. 26-29);</w:t>
      </w:r>
    </w:p>
    <w:p w:rsidR="00A77B3E" w:rsidP="00ED7D1F">
      <w:pPr>
        <w:ind w:firstLine="720"/>
        <w:jc w:val="both"/>
      </w:pPr>
      <w:r>
        <w:t xml:space="preserve">- копией основной образовательной программы </w:t>
      </w:r>
      <w:r w:rsidR="00ED7D1F">
        <w:t>наименование организации</w:t>
      </w:r>
      <w:r>
        <w:t xml:space="preserve">, утвержденной  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 дата (</w:t>
      </w:r>
      <w:r>
        <w:t>л</w:t>
      </w:r>
      <w:r>
        <w:t>.д. 30-35);</w:t>
      </w:r>
    </w:p>
    <w:p w:rsidR="00A77B3E" w:rsidP="00ED7D1F">
      <w:pPr>
        <w:jc w:val="both"/>
      </w:pPr>
      <w:r>
        <w:t xml:space="preserve">          - копией положения о языках образования в наименование организации</w:t>
      </w:r>
      <w:r>
        <w:t xml:space="preserve"> (</w:t>
      </w:r>
      <w:r>
        <w:t>л</w:t>
      </w:r>
      <w:r>
        <w:t>.д. 36-39);</w:t>
      </w:r>
    </w:p>
    <w:p w:rsidR="00A77B3E" w:rsidP="00ED7D1F">
      <w:pPr>
        <w:jc w:val="both"/>
      </w:pPr>
      <w:r>
        <w:t xml:space="preserve">          - копией </w:t>
      </w:r>
      <w:r>
        <w:t>программы развития наименование организации</w:t>
      </w:r>
      <w:r>
        <w:t xml:space="preserve">  на телефон гг. (л.д. 40);</w:t>
      </w:r>
    </w:p>
    <w:p w:rsidR="00A77B3E" w:rsidP="00ED7D1F">
      <w:pPr>
        <w:jc w:val="both"/>
      </w:pPr>
      <w:r>
        <w:t xml:space="preserve">          - копией журнала приёма заявлений о приёме наименование организации</w:t>
      </w:r>
      <w:r>
        <w:t xml:space="preserve">   (</w:t>
      </w:r>
      <w:r>
        <w:t>л</w:t>
      </w:r>
      <w:r>
        <w:t>.д. 41-42);</w:t>
      </w:r>
    </w:p>
    <w:p w:rsidR="00A77B3E" w:rsidP="00ED7D1F">
      <w:pPr>
        <w:jc w:val="both"/>
      </w:pPr>
      <w:r>
        <w:t xml:space="preserve">          -       копией договора с родителям</w:t>
      </w:r>
      <w:r>
        <w:t>и от дата (л.д. 43);</w:t>
      </w:r>
    </w:p>
    <w:p w:rsidR="00A77B3E" w:rsidP="00ED7D1F">
      <w:pPr>
        <w:jc w:val="both"/>
      </w:pPr>
      <w:r>
        <w:t xml:space="preserve">          -     копией выписки из Единого государственного реестра юридических лиц от дата № ЮЭ9965-телефон (л.д. 44-50);</w:t>
      </w:r>
    </w:p>
    <w:p w:rsidR="00A77B3E" w:rsidP="00ED7D1F">
      <w:pPr>
        <w:jc w:val="both"/>
      </w:pPr>
      <w:r>
        <w:t xml:space="preserve">          - копией распоряжения администрации адрес </w:t>
      </w:r>
      <w:r>
        <w:t>от</w:t>
      </w:r>
      <w:r>
        <w:t xml:space="preserve"> дата № номер</w:t>
      </w:r>
      <w:r>
        <w:t xml:space="preserve"> о назначении </w:t>
      </w:r>
      <w:r>
        <w:t>Файзулаевой</w:t>
      </w:r>
      <w:r>
        <w:t xml:space="preserve"> З.И.  </w:t>
      </w:r>
      <w:r>
        <w:t>(л.д. 51).</w:t>
      </w:r>
    </w:p>
    <w:p w:rsidR="00A77B3E" w:rsidP="00ED7D1F">
      <w:pPr>
        <w:jc w:val="both"/>
      </w:pPr>
      <w:r>
        <w:t xml:space="preserve"> </w:t>
      </w:r>
      <w:r>
        <w:tab/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t>КоАП</w:t>
      </w:r>
      <w:r>
        <w:t xml:space="preserve"> РФ, в связи                     с чем, являются допустимыми, достоверными, а в своей совокупности достаточными доказательствам</w:t>
      </w:r>
      <w:r>
        <w:t xml:space="preserve">и, собранными в соответствии с правилами              ст.ст. 26.2, 26.11 </w:t>
      </w:r>
      <w:r>
        <w:t>КоАП</w:t>
      </w:r>
      <w:r>
        <w:t xml:space="preserve"> РФ.</w:t>
      </w:r>
    </w:p>
    <w:p w:rsidR="00A77B3E" w:rsidP="00ED7D1F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 к выводу, что вина </w:t>
      </w:r>
      <w:r w:rsidR="00ED7D1F">
        <w:t>должность наименование организации</w:t>
      </w:r>
      <w:r>
        <w:t xml:space="preserve">  </w:t>
      </w:r>
      <w:r>
        <w:t>Фай</w:t>
      </w:r>
      <w:r>
        <w:t>зулаевой</w:t>
      </w:r>
      <w:r>
        <w:t xml:space="preserve"> З.И. в совершении административного правонарушения является доказанной и ее действия суд квалифицирует   </w:t>
      </w:r>
      <w:r>
        <w:t xml:space="preserve">по ч. 3 ст. 19.20 </w:t>
      </w:r>
      <w:r>
        <w:t>КоАП</w:t>
      </w:r>
      <w:r>
        <w:t xml:space="preserve"> РФ как осуществление деятельности, не связанной </w:t>
      </w:r>
      <w:r>
        <w:t>с извлечением приб</w:t>
      </w:r>
      <w:r>
        <w:t>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(обязательна).</w:t>
      </w:r>
    </w:p>
    <w:p w:rsidR="00A77B3E" w:rsidP="00ED7D1F">
      <w:pPr>
        <w:ind w:firstLine="720"/>
        <w:jc w:val="both"/>
      </w:pPr>
      <w:r>
        <w:t xml:space="preserve">При назначении административного наказания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ED7D1F">
      <w:pPr>
        <w:ind w:firstLine="720"/>
        <w:jc w:val="both"/>
      </w:pPr>
      <w:r>
        <w:t>При этом</w:t>
      </w:r>
      <w:r>
        <w:t>,</w:t>
      </w:r>
      <w:r>
        <w:t xml:space="preserve"> назначение ад</w:t>
      </w:r>
      <w:r>
        <w:t xml:space="preserve">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                       </w:t>
      </w:r>
      <w:r>
        <w:br/>
      </w:r>
      <w:r>
        <w:t>об административном правонарушении, в пределах нормы, предусмат</w:t>
      </w:r>
      <w:r>
        <w:t>ривающей ответственность за административное правонарушение, именно той меры государственного принуждения, которая с наибольшим эффектом достигла                    бы целей восстановления социальной справедливости, исправления правонарушителя и предупрежд</w:t>
      </w:r>
      <w:r>
        <w:t>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 и частных интересов в рамках административного судопроизводства.</w:t>
      </w:r>
    </w:p>
    <w:p w:rsidR="00A77B3E" w:rsidP="00ED7D1F">
      <w:pPr>
        <w:ind w:firstLine="720"/>
        <w:jc w:val="both"/>
      </w:pPr>
      <w:r>
        <w:t>Обстоятельствами, смягчающими админ</w:t>
      </w:r>
      <w:r>
        <w:t xml:space="preserve">истративную ответственность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З.И., суд признает признание вины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ED7D1F">
      <w:pPr>
        <w:ind w:firstLine="720"/>
        <w:jc w:val="both"/>
      </w:pPr>
      <w:r>
        <w:t>Обстоятельств, отягчающих админист</w:t>
      </w:r>
      <w:r>
        <w:t xml:space="preserve">ративную ответственность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З.И., судом не установлено.</w:t>
      </w:r>
    </w:p>
    <w:p w:rsidR="00A77B3E" w:rsidP="00ED7D1F">
      <w:pPr>
        <w:jc w:val="both"/>
      </w:pPr>
      <w:r>
        <w:t xml:space="preserve">  </w:t>
      </w:r>
      <w:r w:rsidR="00ED7D1F">
        <w:tab/>
      </w:r>
      <w:r>
        <w:t xml:space="preserve">Согласно санкции ч. 3 ст. 19.20 </w:t>
      </w:r>
      <w:r>
        <w:t>КоАП</w:t>
      </w:r>
      <w:r>
        <w:t xml:space="preserve"> РФ, совершенное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</w:t>
      </w:r>
      <w:r>
        <w:t xml:space="preserve">. деяние влечет наложение административного штрафа  </w:t>
      </w:r>
      <w:r>
        <w:t xml:space="preserve">на должностных лиц в размере от двадцати тысяч до тридцати тысяч рублей; </w:t>
      </w:r>
      <w:r>
        <w:t>на лиц, осуществляющих предпринимательскую деятельность без образования юридического лица,</w:t>
      </w:r>
      <w:r>
        <w:t xml:space="preserve"> - от десяти тысяч до двадцати тысяч рублей или административное приостановление деятельности на срок до девяноста суток;</w:t>
      </w:r>
      <w:r>
        <w:t xml:space="preserve">    на юридических лиц - от ста пятидесяти тысяч до двухсот пятидесяти тысяч рублей или административное приостановление деятельности н</w:t>
      </w:r>
      <w:r>
        <w:t xml:space="preserve">а срок </w:t>
      </w:r>
      <w:r>
        <w:t>до девяноста суток.</w:t>
      </w:r>
    </w:p>
    <w:p w:rsidR="00A77B3E" w:rsidP="00ED7D1F">
      <w:pPr>
        <w:ind w:firstLine="720"/>
        <w:jc w:val="both"/>
      </w:pPr>
      <w:r>
        <w:t xml:space="preserve">В соответствии с п. 1 ч. 1 ст. 3.2 </w:t>
      </w:r>
      <w:r>
        <w:t>КоАП</w:t>
      </w:r>
      <w:r>
        <w:t xml:space="preserve"> РФ за совершение административных правонарушений может устанавливаться и применяться административное наказание в виде предупреждения.</w:t>
      </w:r>
    </w:p>
    <w:p w:rsidR="00A77B3E" w:rsidP="00ED7D1F">
      <w:pPr>
        <w:jc w:val="both"/>
      </w:pPr>
      <w:r>
        <w:t>Предупреждение - мера адми</w:t>
      </w:r>
      <w:r>
        <w:t xml:space="preserve">нистративного наказания, выраженная                         </w:t>
      </w:r>
      <w:r>
        <w:br/>
      </w:r>
      <w:r>
        <w:t xml:space="preserve">в официальном порицании физического или юридического лица. Предупреждение выносится в письменной форме (ч. 1 ст. 3.4 </w:t>
      </w:r>
      <w:r>
        <w:t>КоАП</w:t>
      </w:r>
      <w:r>
        <w:t xml:space="preserve"> РФ).</w:t>
      </w:r>
    </w:p>
    <w:p w:rsidR="00A77B3E" w:rsidP="00ED7D1F">
      <w:pPr>
        <w:ind w:firstLine="720"/>
        <w:jc w:val="both"/>
      </w:pPr>
      <w:r>
        <w:t xml:space="preserve">Согласно ч. 2 ст. 3.4 </w:t>
      </w:r>
      <w:r>
        <w:t>КоАП</w:t>
      </w:r>
      <w:r>
        <w:t xml:space="preserve"> РФ предупреждение устанавливается         </w:t>
      </w:r>
      <w:r>
        <w:t xml:space="preserve">                      за впервые совершенные административные правонарушения при отсутствии причинения вреда или возникновения угрозы причинения вреда жизни                             и здоровью людей, объектам животного и растительного мира, окружающей с</w:t>
      </w:r>
      <w:r>
        <w:t>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ED7D1F">
      <w:pPr>
        <w:ind w:firstLine="720"/>
        <w:jc w:val="both"/>
      </w:pPr>
      <w:r>
        <w:t xml:space="preserve">В соответствии с ч. </w:t>
      </w:r>
      <w:r>
        <w:t xml:space="preserve">1 ст. 4.1.1 </w:t>
      </w:r>
      <w:r>
        <w:t>КоАП</w:t>
      </w:r>
      <w:r>
        <w:t xml:space="preserve"> РФ являющимся субъектами малого                    и среднего предпринимательства лицам, осуществляющим предпринимательскую деятельность без образования юридического лица, </w:t>
      </w:r>
      <w:r>
        <w:t>и юридическим лицам, а также их работникам за</w:t>
      </w:r>
      <w:r>
        <w:t xml:space="preserve">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>
        <w:t xml:space="preserve">не </w:t>
      </w:r>
      <w:r>
        <w:t>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</w:t>
      </w:r>
      <w:r>
        <w:t>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ED7D1F">
      <w:pPr>
        <w:ind w:firstLine="720"/>
        <w:jc w:val="both"/>
      </w:pPr>
      <w:r>
        <w:t xml:space="preserve">Из материалов дела усматривается, что </w:t>
      </w:r>
      <w:r w:rsidR="00ED7D1F">
        <w:t>должность наименование организации</w:t>
      </w:r>
      <w:r>
        <w:t xml:space="preserve">  </w:t>
      </w:r>
      <w:r>
        <w:t>Файзулаева</w:t>
      </w:r>
      <w:r>
        <w:t xml:space="preserve"> З.И. ранее не </w:t>
      </w:r>
      <w:r>
        <w:t xml:space="preserve">привлекалась к административной ответственности по ст. 19.20 </w:t>
      </w:r>
      <w:r>
        <w:t>КоАП</w:t>
      </w:r>
      <w:r>
        <w:t xml:space="preserve"> РФ.</w:t>
      </w:r>
    </w:p>
    <w:p w:rsidR="00A77B3E" w:rsidP="00ED7D1F">
      <w:pPr>
        <w:ind w:firstLine="720"/>
        <w:jc w:val="both"/>
      </w:pPr>
      <w:r>
        <w:t xml:space="preserve">Кроме того, сведений о причинении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 вреда или возникновения угрозы причинения вреда жизни и здоровью людей, объ</w:t>
      </w:r>
      <w:r>
        <w:t>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 наличи</w:t>
      </w:r>
      <w:r>
        <w:t>и имущественного ущерба, материалы дела не содержат.</w:t>
      </w:r>
    </w:p>
    <w:p w:rsidR="00A77B3E" w:rsidP="00ED7D1F">
      <w:pPr>
        <w:ind w:firstLine="720"/>
        <w:jc w:val="both"/>
      </w:pPr>
      <w:r>
        <w:t xml:space="preserve">С учетом вышеизложенного, указанные обстоятельства дают основания для применения судом положений ст. 4.1.1 </w:t>
      </w:r>
      <w:r>
        <w:t>КоАП</w:t>
      </w:r>
      <w:r>
        <w:t xml:space="preserve"> РФ.</w:t>
      </w:r>
    </w:p>
    <w:p w:rsidR="00A77B3E" w:rsidP="00ED7D1F">
      <w:pPr>
        <w:ind w:firstLine="720"/>
        <w:jc w:val="both"/>
      </w:pPr>
      <w:r>
        <w:t xml:space="preserve">Учитывая конкретные обстоятельства дела, принимая во внимание характер совершенного </w:t>
      </w:r>
      <w:r>
        <w:t xml:space="preserve">правонарушения, данные о личности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З.И., на основании ч. 2 ст. 3.4, ч. 1 ст. 4.1.1 </w:t>
      </w:r>
      <w:r>
        <w:t>КоАП</w:t>
      </w:r>
      <w:r>
        <w:t xml:space="preserve"> РФ, суд считает возможным заменить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 административное наказание в виде административного штрафа, предусмотренного санкцией ч. 3 ст. 19.20 </w:t>
      </w:r>
      <w:r>
        <w:t>КоАП</w:t>
      </w:r>
      <w:r>
        <w:t xml:space="preserve"> РФ, предупреждением, поскольку </w:t>
      </w:r>
      <w:r w:rsidR="00ED7D1F">
        <w:t>должность наименование организации</w:t>
      </w:r>
      <w:r>
        <w:t xml:space="preserve">  </w:t>
      </w:r>
      <w:r>
        <w:t>Файзулаевой</w:t>
      </w:r>
      <w:r>
        <w:t xml:space="preserve"> З.И. административное правонар</w:t>
      </w:r>
      <w:r>
        <w:t>ушение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</w:t>
      </w:r>
      <w:r>
        <w:t xml:space="preserve">йской Федерации, </w:t>
      </w:r>
      <w:r>
        <w:t>безопасности государства, угрозы чрезвычайных ситуаций природного                             и техногенного характера, а также при отсутствии имущественного ущерба.</w:t>
      </w:r>
    </w:p>
    <w:p w:rsidR="00A77B3E" w:rsidP="00ED7D1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3.1, 3.4, 4.1.1, 19.20, 2</w:t>
      </w:r>
      <w:r>
        <w:t xml:space="preserve">9.9 – 29.11 </w:t>
      </w:r>
      <w:r>
        <w:t>КоАП</w:t>
      </w:r>
      <w:r>
        <w:t xml:space="preserve"> РФ, </w:t>
      </w:r>
    </w:p>
    <w:p w:rsidR="00A77B3E" w:rsidP="00ED7D1F">
      <w:pPr>
        <w:jc w:val="center"/>
      </w:pPr>
      <w:r>
        <w:t>постановил:</w:t>
      </w:r>
    </w:p>
    <w:p w:rsidR="00A77B3E"/>
    <w:p w:rsidR="00A77B3E" w:rsidP="00ED7D1F">
      <w:pPr>
        <w:ind w:firstLine="720"/>
        <w:jc w:val="both"/>
      </w:pPr>
      <w:r>
        <w:t xml:space="preserve">признать </w:t>
      </w:r>
      <w:r w:rsidR="00ED7D1F">
        <w:t>должность наименование организации</w:t>
      </w:r>
      <w:r>
        <w:t xml:space="preserve">  </w:t>
      </w:r>
      <w:r>
        <w:t>Файзулаеву</w:t>
      </w:r>
      <w:r>
        <w:t xml:space="preserve"> З.</w:t>
      </w:r>
      <w:r>
        <w:t>И.</w:t>
      </w:r>
      <w:r>
        <w:t xml:space="preserve"> виновной в совершении административного правонарушения, предусмотренного </w:t>
      </w:r>
      <w:r>
        <w:br/>
      </w:r>
      <w:r>
        <w:t>ч</w:t>
      </w:r>
      <w:r>
        <w:t xml:space="preserve">. 3 ст. 19.20 </w:t>
      </w:r>
      <w:r>
        <w:t>КоАП</w:t>
      </w:r>
      <w:r>
        <w:t xml:space="preserve"> РФ и назначить ей администрати</w:t>
      </w:r>
      <w:r>
        <w:t>вное наказание в виде предупреждения.</w:t>
      </w:r>
    </w:p>
    <w:p w:rsidR="00A77B3E" w:rsidP="00ED7D1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</w:t>
      </w:r>
      <w:r>
        <w:t>униципальный район) Республики Крым.</w:t>
      </w:r>
    </w:p>
    <w:p w:rsidR="00A77B3E">
      <w:r>
        <w:t xml:space="preserve"> </w:t>
      </w:r>
      <w:r w:rsidR="00ED7D1F">
        <w:tab/>
      </w:r>
      <w:r>
        <w:t xml:space="preserve">Мировой судья </w:t>
      </w:r>
      <w:r>
        <w:tab/>
      </w:r>
      <w:r>
        <w:tab/>
        <w:t xml:space="preserve"> подпись                            Е.Н. Елецких </w:t>
      </w:r>
    </w:p>
    <w:p w:rsidR="00A77B3E"/>
    <w:p w:rsidR="00A77B3E"/>
    <w:sectPr w:rsidSect="004417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7B5"/>
    <w:rsid w:val="004417B5"/>
    <w:rsid w:val="00A77B3E"/>
    <w:rsid w:val="00BD5881"/>
    <w:rsid w:val="00ED7D1F"/>
    <w:rsid w:val="00F934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7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