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025953">
      <w:pPr>
        <w:ind w:left="5040" w:firstLine="720"/>
      </w:pPr>
      <w:r>
        <w:t>Дело № 5-84-291/2019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025953">
      <w:pPr>
        <w:jc w:val="center"/>
      </w:pPr>
      <w:r>
        <w:t>ПОСТАНОВЛЕНИЕ</w:t>
      </w:r>
    </w:p>
    <w:p w:rsidR="00A77B3E" w:rsidP="00025953">
      <w:pPr>
        <w:jc w:val="center"/>
      </w:pPr>
      <w:r>
        <w:t>о назначении административного наказания</w:t>
      </w:r>
    </w:p>
    <w:p w:rsidR="00A77B3E"/>
    <w:p w:rsidR="00A77B3E" w:rsidP="00025953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15 октября 2019 года                                                        </w:t>
      </w:r>
    </w:p>
    <w:p w:rsidR="00A77B3E"/>
    <w:p w:rsidR="00A77B3E" w:rsidP="0002595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А.Матросова, 1А) Елецких Елена Николаевна, с участием лица, в отношении которого ведется</w:t>
      </w:r>
      <w:r>
        <w:t xml:space="preserve"> производство </w:t>
      </w:r>
      <w:r>
        <w:t xml:space="preserve">по делу об административном правонарушении – </w:t>
      </w:r>
      <w:r>
        <w:t>Субачева</w:t>
      </w:r>
      <w:r>
        <w:t xml:space="preserve"> С.А., рассмотрев   в открытом судебном заседании дело об административном правонарушении в отношении: </w:t>
      </w:r>
    </w:p>
    <w:p w:rsidR="00A77B3E" w:rsidP="00025953">
      <w:pPr>
        <w:ind w:firstLine="720"/>
        <w:jc w:val="both"/>
      </w:pPr>
      <w:r>
        <w:t>Субачева</w:t>
      </w:r>
      <w:r>
        <w:t xml:space="preserve"> С.</w:t>
      </w:r>
      <w:r>
        <w:t>А.</w:t>
      </w:r>
      <w:r>
        <w:t>, персональные данные</w:t>
      </w:r>
      <w:r>
        <w:t>,</w:t>
      </w:r>
    </w:p>
    <w:p w:rsidR="00A77B3E" w:rsidP="00025953">
      <w:pPr>
        <w:ind w:firstLine="720"/>
        <w:jc w:val="both"/>
      </w:pPr>
      <w:r>
        <w:t>по ст. 19.13 Кодекса Российской Федерации  об административных правон</w:t>
      </w:r>
      <w:r>
        <w:t xml:space="preserve">арушениях (далее по тексту – </w:t>
      </w:r>
      <w:r>
        <w:t>КоАП</w:t>
      </w:r>
      <w:r>
        <w:t xml:space="preserve"> РФ), </w:t>
      </w:r>
    </w:p>
    <w:p w:rsidR="00A77B3E"/>
    <w:p w:rsidR="00A77B3E" w:rsidP="00025953">
      <w:pPr>
        <w:jc w:val="center"/>
      </w:pPr>
      <w:r>
        <w:t>установил:</w:t>
      </w:r>
    </w:p>
    <w:p w:rsidR="00A77B3E"/>
    <w:p w:rsidR="00A77B3E" w:rsidP="00025953">
      <w:pPr>
        <w:ind w:firstLine="720"/>
        <w:jc w:val="both"/>
      </w:pPr>
      <w:r>
        <w:t xml:space="preserve">дата в время, </w:t>
      </w:r>
      <w:r>
        <w:t>Субачев</w:t>
      </w:r>
      <w:r>
        <w:t xml:space="preserve"> С.А., находясь </w:t>
      </w:r>
      <w:r>
        <w:t xml:space="preserve">на адрес </w:t>
      </w:r>
      <w:r>
        <w:t>адрес</w:t>
      </w:r>
      <w:r>
        <w:t xml:space="preserve">, осуществил заведомо ложный вызов полиции. Своими действиями </w:t>
      </w:r>
      <w:r>
        <w:t>Субачев</w:t>
      </w:r>
      <w:r>
        <w:t xml:space="preserve"> С.А. совершил административное правонарушение, предусмотренное ст. 19.13 </w:t>
      </w:r>
      <w:r>
        <w:t>КоАП</w:t>
      </w:r>
      <w:r>
        <w:t xml:space="preserve"> РФ.</w:t>
      </w:r>
    </w:p>
    <w:p w:rsidR="00A77B3E" w:rsidP="00025953">
      <w:pPr>
        <w:ind w:firstLine="720"/>
        <w:jc w:val="both"/>
      </w:pPr>
      <w:r>
        <w:t xml:space="preserve">По данному факту в отношении </w:t>
      </w:r>
      <w:r>
        <w:t>Субачева</w:t>
      </w:r>
      <w:r>
        <w:t xml:space="preserve"> С.А. дата 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br/>
      </w:r>
      <w:r>
        <w:t xml:space="preserve">ст. 19.13 </w:t>
      </w:r>
      <w:r>
        <w:t>КоАП</w:t>
      </w:r>
      <w:r>
        <w:t xml:space="preserve"> РФ. </w:t>
      </w:r>
    </w:p>
    <w:p w:rsidR="00A77B3E" w:rsidP="00025953">
      <w:pPr>
        <w:ind w:firstLine="720"/>
        <w:jc w:val="both"/>
      </w:pPr>
      <w:r>
        <w:t>Перед началом судебного разбирательства</w:t>
      </w:r>
      <w:r>
        <w:t xml:space="preserve"> суд разъяснил </w:t>
      </w:r>
      <w:r>
        <w:t>Субачеву</w:t>
      </w:r>
      <w:r>
        <w:t xml:space="preserve"> С.А. </w:t>
      </w:r>
      <w:r>
        <w:br/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025953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025953">
      <w:pPr>
        <w:ind w:firstLine="720"/>
        <w:jc w:val="both"/>
      </w:pPr>
      <w:r>
        <w:t>Субачев</w:t>
      </w:r>
      <w:r>
        <w:t xml:space="preserve"> С.А. в суде пояснил, что копию протокола                                             об</w:t>
      </w:r>
      <w:r>
        <w:t xml:space="preserve"> административном правонарушении по данному делу получил, вину </w:t>
      </w:r>
      <w:r>
        <w:br/>
      </w:r>
      <w:r>
        <w:t xml:space="preserve">в совершении административного правонарушения признал полностью, </w:t>
      </w:r>
      <w:r>
        <w:br/>
      </w:r>
      <w:r>
        <w:t xml:space="preserve">в содеянном раскаялся, не оспаривал фактические обстоятельства, указанные </w:t>
      </w:r>
      <w:r>
        <w:br/>
      </w:r>
      <w:r>
        <w:t xml:space="preserve">в протоколе об административном правонарушении. </w:t>
      </w:r>
    </w:p>
    <w:p w:rsidR="00A77B3E" w:rsidP="00025953">
      <w:pPr>
        <w:ind w:firstLine="720"/>
        <w:jc w:val="both"/>
      </w:pPr>
      <w:r>
        <w:t>Огл</w:t>
      </w:r>
      <w:r>
        <w:t xml:space="preserve">асив протокол об административном правонарушении в отношении </w:t>
      </w:r>
      <w:r>
        <w:t>Субачева</w:t>
      </w:r>
      <w:r>
        <w:t xml:space="preserve"> С.А., заслушав пояснения </w:t>
      </w:r>
      <w:r>
        <w:t>Субачева</w:t>
      </w:r>
      <w:r>
        <w:t xml:space="preserve"> С.А., исследовав письменные материалы дела, суд приходит к выводу, что вина </w:t>
      </w:r>
      <w:r>
        <w:t>Субачева</w:t>
      </w:r>
      <w:r>
        <w:t xml:space="preserve"> С.А. полностью установлена и подтверждается совокупностью собранных</w:t>
      </w:r>
      <w:r>
        <w:t xml:space="preserve"> по делу доказательств, </w:t>
      </w:r>
      <w:r>
        <w:br/>
      </w:r>
      <w:r>
        <w:t xml:space="preserve">а именно: </w:t>
      </w:r>
    </w:p>
    <w:p w:rsidR="00A77B3E" w:rsidP="00025953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дата </w:t>
      </w:r>
      <w:r>
        <w:t xml:space="preserve">в время, </w:t>
      </w:r>
      <w:r>
        <w:t>Субачев</w:t>
      </w:r>
      <w:r>
        <w:t xml:space="preserve"> С.А., находясь на адрес </w:t>
      </w:r>
      <w:r>
        <w:t>адрес</w:t>
      </w:r>
      <w:r>
        <w:t xml:space="preserve">, позвонил в полицию, представившись </w:t>
      </w:r>
      <w:r>
        <w:t>фио</w:t>
      </w:r>
      <w:r>
        <w:t xml:space="preserve"> и сообщил, ч</w:t>
      </w:r>
      <w:r>
        <w:t xml:space="preserve">то у </w:t>
      </w:r>
      <w:r>
        <w:t>фио</w:t>
      </w:r>
      <w:r>
        <w:t xml:space="preserve"> похитили вал отбора мощности, то есть сообщил заведомо ложное сообщение, умышленно вызвав полицию, чем совершил административное правонарушение, предусмотренное ст. 19.13 </w:t>
      </w:r>
      <w:r>
        <w:t>КоАП</w:t>
      </w:r>
      <w:r>
        <w:t xml:space="preserve"> РФ (л.д. 2). Протокол составлен уполномоченным </w:t>
      </w:r>
      <w:r>
        <w:t>должностным лицом, копия</w:t>
      </w:r>
      <w:r>
        <w:t xml:space="preserve"> протокола вручена </w:t>
      </w:r>
      <w:r>
        <w:t>Субачеву</w:t>
      </w:r>
      <w:r>
        <w:t xml:space="preserve"> С.А.,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025953">
      <w:pPr>
        <w:ind w:firstLine="720"/>
        <w:jc w:val="both"/>
      </w:pPr>
      <w:r>
        <w:t xml:space="preserve">- письменным объяснением </w:t>
      </w:r>
      <w:r>
        <w:t>Субачева</w:t>
      </w:r>
      <w:r>
        <w:t xml:space="preserve"> С.А. </w:t>
      </w:r>
      <w:r>
        <w:t>от</w:t>
      </w:r>
      <w:r>
        <w:t xml:space="preserve"> дата </w:t>
      </w:r>
      <w:r>
        <w:t>(л.д. 3);</w:t>
      </w:r>
    </w:p>
    <w:p w:rsidR="00A77B3E" w:rsidP="00025953">
      <w:pPr>
        <w:ind w:firstLine="720"/>
        <w:jc w:val="both"/>
      </w:pPr>
      <w:r>
        <w:t xml:space="preserve">- справкой на </w:t>
      </w:r>
      <w:r>
        <w:t xml:space="preserve">физическое лицо </w:t>
      </w:r>
      <w:r>
        <w:t>от</w:t>
      </w:r>
      <w:r>
        <w:t xml:space="preserve"> дата (л.д. 5);</w:t>
      </w:r>
    </w:p>
    <w:p w:rsidR="00A77B3E" w:rsidP="00025953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>
        <w:br/>
      </w:r>
      <w:r>
        <w:t xml:space="preserve">по 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дата, из которого следует, что дата </w:t>
      </w:r>
    </w:p>
    <w:p w:rsidR="00A77B3E" w:rsidP="00025953">
      <w:pPr>
        <w:jc w:val="both"/>
      </w:pPr>
      <w:r>
        <w:t>в</w:t>
      </w:r>
      <w:r>
        <w:t xml:space="preserve"> время в ДЧ ОМВД России по Советскому району поступило сообщение от </w:t>
      </w:r>
      <w:r>
        <w:t>фио</w:t>
      </w:r>
      <w:r>
        <w:t xml:space="preserve"> </w:t>
      </w:r>
      <w:r>
        <w:br/>
      </w:r>
      <w:r>
        <w:t>о том,</w:t>
      </w:r>
      <w:r>
        <w:t xml:space="preserve"> что во дворе по месту жительства  </w:t>
      </w:r>
      <w:r>
        <w:t xml:space="preserve">он обнаружил отсутствие вала отбора мощности с трактора ЮМЗ, ущерб </w:t>
      </w:r>
      <w:r>
        <w:t>сумма (л.д. 6).</w:t>
      </w:r>
    </w:p>
    <w:p w:rsidR="00A77B3E" w:rsidP="00025953">
      <w:pPr>
        <w:ind w:firstLine="720"/>
        <w:jc w:val="both"/>
      </w:pPr>
      <w:r>
        <w:t xml:space="preserve">Суд оценивает представленные доказательства каждое в отдельности              и все в совокупности в соответствии со </w:t>
      </w:r>
      <w:r>
        <w:t xml:space="preserve">ст. 26.11 </w:t>
      </w:r>
      <w:r>
        <w:t>КоАП</w:t>
      </w:r>
      <w:r>
        <w:t xml:space="preserve"> РФ и приходит                      к выводу, что вина </w:t>
      </w:r>
      <w:r>
        <w:t>Субачева</w:t>
      </w:r>
      <w:r>
        <w:t xml:space="preserve"> С.А. в совершении административного правонарушения, предусмотренного ст. 19.13 </w:t>
      </w:r>
      <w:r>
        <w:t>КоАП</w:t>
      </w:r>
      <w:r>
        <w:t xml:space="preserve"> РФ, является доказанной </w:t>
      </w:r>
      <w:r>
        <w:br/>
      </w:r>
      <w:r>
        <w:t>и подтверждается материалами дела.</w:t>
      </w:r>
    </w:p>
    <w:p w:rsidR="00A77B3E" w:rsidP="00025953">
      <w:pPr>
        <w:ind w:firstLine="720"/>
        <w:jc w:val="both"/>
      </w:pPr>
      <w:r>
        <w:t xml:space="preserve">Таким образом, действия </w:t>
      </w:r>
      <w:r>
        <w:t>Субачева</w:t>
      </w:r>
      <w:r>
        <w:t xml:space="preserve"> С.</w:t>
      </w:r>
      <w:r>
        <w:t xml:space="preserve">А. суд квалифицирует </w:t>
      </w:r>
      <w:r>
        <w:t xml:space="preserve">по ст. 19.13 </w:t>
      </w:r>
      <w:r>
        <w:t>КоАП</w:t>
      </w:r>
      <w:r>
        <w:t xml:space="preserve"> РФ, как заведомо ложный вызов полиции.</w:t>
      </w:r>
    </w:p>
    <w:p w:rsidR="00A77B3E" w:rsidP="00025953">
      <w:pPr>
        <w:jc w:val="both"/>
      </w:pPr>
      <w:r>
        <w:tab/>
        <w:t xml:space="preserve">При назначении административного наказания </w:t>
      </w:r>
      <w:r>
        <w:t>Субачеву</w:t>
      </w:r>
      <w:r>
        <w:t xml:space="preserve"> С.А. учитываются характер совершенного им административного правонарушения, личность виновного, его имущественное положение,</w:t>
      </w:r>
      <w:r>
        <w:t xml:space="preserve"> обстоятельства, смягчающие административную ответственность,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025953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>в отношении которого веде</w:t>
      </w:r>
      <w:r>
        <w:t xml:space="preserve">тся производство по делу                  </w:t>
      </w:r>
      <w:r>
        <w:br/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</w:t>
      </w:r>
      <w:r>
        <w:t xml:space="preserve">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025953">
      <w:pPr>
        <w:ind w:firstLine="720"/>
        <w:jc w:val="both"/>
      </w:pPr>
      <w:r>
        <w:t xml:space="preserve">Изучением личности </w:t>
      </w:r>
      <w:r>
        <w:t>Субачева</w:t>
      </w:r>
      <w:r>
        <w:t xml:space="preserve"> С.А. в суде установлено, </w:t>
      </w:r>
      <w:r>
        <w:t>что он «изъято»</w:t>
      </w:r>
      <w:r>
        <w:t>. Иными сведениями о л</w:t>
      </w:r>
      <w:r>
        <w:t xml:space="preserve">ичности </w:t>
      </w:r>
      <w:r>
        <w:t>Субачева</w:t>
      </w:r>
      <w:r>
        <w:t xml:space="preserve"> С.А. и его имущественном положении, суд не располагает.</w:t>
      </w:r>
    </w:p>
    <w:p w:rsidR="00A77B3E" w:rsidP="00025953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Субачева</w:t>
      </w:r>
      <w:r>
        <w:t xml:space="preserve"> С.А., суд признает признание вины в совершении правонарушения </w:t>
      </w:r>
      <w:r>
        <w:br/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025953">
      <w:pPr>
        <w:ind w:firstLine="720"/>
        <w:jc w:val="both"/>
      </w:pPr>
      <w:r>
        <w:t>Обстоятельств, отягчающи</w:t>
      </w:r>
      <w:r>
        <w:t xml:space="preserve">х административную ответственность </w:t>
      </w:r>
      <w:r>
        <w:t>Субачева</w:t>
      </w:r>
      <w:r>
        <w:t xml:space="preserve"> С.А., судом не установлено.</w:t>
      </w:r>
    </w:p>
    <w:p w:rsidR="00A77B3E" w:rsidP="00025953">
      <w:pPr>
        <w:ind w:firstLine="720"/>
        <w:jc w:val="both"/>
      </w:pPr>
      <w:r>
        <w:t xml:space="preserve">Согласно санкции ст. 19.13 </w:t>
      </w:r>
      <w:r>
        <w:t>КоАП</w:t>
      </w:r>
      <w:r>
        <w:t xml:space="preserve"> РФ, совершенное </w:t>
      </w:r>
      <w:r>
        <w:t>Субачевым</w:t>
      </w:r>
      <w:r>
        <w:t xml:space="preserve"> С.А. деяние влечет наложение административного штрафа в размере от одной тысячи до одной </w:t>
      </w:r>
      <w:r>
        <w:t>тысячи пятисот</w:t>
      </w:r>
      <w:r>
        <w:t xml:space="preserve"> рублей.</w:t>
      </w:r>
    </w:p>
    <w:p w:rsidR="00A77B3E" w:rsidP="00025953">
      <w:pPr>
        <w:ind w:firstLine="720"/>
        <w:jc w:val="both"/>
      </w:pPr>
      <w:r>
        <w:t>Учитывая харак</w:t>
      </w:r>
      <w:r>
        <w:t xml:space="preserve">тер совершенного правонарушения, данные о личности </w:t>
      </w:r>
      <w:r>
        <w:t>Субачева</w:t>
      </w:r>
      <w:r>
        <w:t xml:space="preserve"> С.А., в том числе наличие обстоятельств, смягчающих его административную ответственность, суд считает возможным назначить </w:t>
      </w:r>
      <w:r>
        <w:t>Субачеву</w:t>
      </w:r>
      <w:r>
        <w:t xml:space="preserve"> </w:t>
      </w:r>
      <w:r>
        <w:t xml:space="preserve">С.А. административное наказание в виде административного штрафа </w:t>
      </w:r>
      <w:r>
        <w:br/>
      </w:r>
      <w:r>
        <w:t>в</w:t>
      </w:r>
      <w:r>
        <w:t xml:space="preserve"> минимальном размере, предусмотренном санкцией ст. 19.13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</w:t>
      </w:r>
      <w:r>
        <w:br/>
      </w:r>
      <w:r>
        <w:t>им</w:t>
      </w:r>
      <w:r>
        <w:t xml:space="preserve"> аналогичных административных проступков. </w:t>
      </w:r>
    </w:p>
    <w:p w:rsidR="00A77B3E" w:rsidP="00025953">
      <w:pPr>
        <w:jc w:val="both"/>
      </w:pPr>
      <w:r>
        <w:tab/>
        <w:t>На</w:t>
      </w:r>
      <w:r>
        <w:t xml:space="preserve"> основании вышеизложенного, руководствуясь ст.ст. 19.13, 29.9- 29.11, </w:t>
      </w:r>
      <w:r>
        <w:t>КоАП</w:t>
      </w:r>
      <w:r>
        <w:t xml:space="preserve"> РФ,</w:t>
      </w:r>
    </w:p>
    <w:p w:rsidR="00A77B3E" w:rsidP="00025953">
      <w:pPr>
        <w:jc w:val="center"/>
      </w:pPr>
      <w:r>
        <w:t>постановил:</w:t>
      </w:r>
    </w:p>
    <w:p w:rsidR="00A77B3E"/>
    <w:p w:rsidR="00A77B3E" w:rsidP="00025953">
      <w:pPr>
        <w:ind w:firstLine="720"/>
        <w:jc w:val="both"/>
      </w:pPr>
      <w:r>
        <w:t xml:space="preserve">признать </w:t>
      </w:r>
      <w:r>
        <w:t>Субачева</w:t>
      </w:r>
      <w:r>
        <w:t xml:space="preserve"> С.</w:t>
      </w:r>
      <w:r>
        <w:t>А.</w:t>
      </w:r>
      <w:r>
        <w:t xml:space="preserve"> виновным в совершении административного правонарушения, предусмотренного ст. 19.13 </w:t>
      </w:r>
      <w:r>
        <w:t>КоАП</w:t>
      </w:r>
      <w:r>
        <w:t xml:space="preserve"> РФ </w:t>
      </w:r>
      <w:r>
        <w:t>и назначить ему наказание в виде ад</w:t>
      </w:r>
      <w:r>
        <w:t xml:space="preserve">министративного штрафа в размере  </w:t>
      </w:r>
      <w:r>
        <w:t>1000 (одна тысяча) рублей.</w:t>
      </w:r>
    </w:p>
    <w:p w:rsidR="00A77B3E" w:rsidP="00025953">
      <w:pPr>
        <w:ind w:firstLine="720"/>
        <w:jc w:val="both"/>
      </w:pPr>
      <w:r>
        <w:t>Штраф подлежит перечислению на следующие реквизиты:                                номер счета получателя платежа:  номер</w:t>
      </w:r>
      <w:r>
        <w:t xml:space="preserve">; наименование получателя платежа: </w:t>
      </w:r>
      <w:r>
        <w:br/>
      </w:r>
      <w:r>
        <w:t>УФК (ОМ</w:t>
      </w:r>
      <w:r>
        <w:t xml:space="preserve">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наименование банка:</w:t>
      </w:r>
      <w:r>
        <w:t xml:space="preserve"> Отделение </w:t>
      </w:r>
      <w:r>
        <w:t xml:space="preserve">по Республика Крым ЦБ РФ; </w:t>
      </w:r>
      <w:r>
        <w:br/>
      </w:r>
      <w:r>
        <w:t xml:space="preserve">БИК: телефон; ИНН: телефон; </w:t>
      </w:r>
      <w:r>
        <w:t xml:space="preserve">КПП: телефон; код ОКТМО: телефон; </w:t>
      </w:r>
      <w:r>
        <w:br/>
      </w:r>
      <w:r>
        <w:t xml:space="preserve">КБК: номер; </w:t>
      </w:r>
      <w:r>
        <w:t>УИН: номер</w:t>
      </w:r>
      <w:r>
        <w:t xml:space="preserve">, наименование платежа – административный штраф </w:t>
      </w:r>
      <w:r>
        <w:br/>
      </w:r>
      <w:r>
        <w:t xml:space="preserve">по протоколу № РК телефон </w:t>
      </w:r>
      <w:r>
        <w:t>от</w:t>
      </w:r>
      <w:r>
        <w:t xml:space="preserve"> дата</w:t>
      </w:r>
    </w:p>
    <w:p w:rsidR="00A77B3E" w:rsidP="00025953">
      <w:pPr>
        <w:ind w:firstLine="720"/>
        <w:jc w:val="both"/>
      </w:pPr>
      <w:r>
        <w:t xml:space="preserve">Разъяснить </w:t>
      </w:r>
      <w:r>
        <w:t>Субачеву</w:t>
      </w:r>
      <w:r>
        <w:t xml:space="preserve"> С.А., что административный штраф должен быть уплачен  в полном размере не позднее шестидеся</w:t>
      </w:r>
      <w:r>
        <w:t>ти дней со дня вступления постановления о наложении административного штрафа в законную силу,               за исключением случая, предусмотренного ч. 1.1 или 1.3 ст. 32.2 Кодекса Российской Федерации об административных правонарушениях, либо со дня истече</w:t>
      </w:r>
      <w:r>
        <w:t>ния срока отсрочки или срока рассрочки, предусмотренных ст. 31.5 настоящего Кодекса.</w:t>
      </w:r>
    </w:p>
    <w:p w:rsidR="00A77B3E" w:rsidP="00025953">
      <w:pPr>
        <w:ind w:firstLine="720"/>
        <w:jc w:val="both"/>
      </w:pPr>
      <w:r>
        <w:t xml:space="preserve">При неуплате административного штрафа в срок сумма штрафа                           на основании ст. 32.2 Кодекса Российской Федерации об административных правонарушениях </w:t>
      </w:r>
      <w:r>
        <w:t>будет взыскана в принудительном порядке.</w:t>
      </w:r>
    </w:p>
    <w:p w:rsidR="00A77B3E" w:rsidP="0002595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025953">
      <w:pPr>
        <w:ind w:firstLine="720"/>
        <w:jc w:val="both"/>
      </w:pPr>
      <w:r>
        <w:t xml:space="preserve">Постановление по делу об административном </w:t>
      </w:r>
      <w:r>
        <w:t xml:space="preserve">правонарушении вступает  </w:t>
      </w:r>
      <w:r>
        <w:br/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025953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</w:t>
      </w:r>
      <w:r>
        <w:t>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</w:t>
      </w:r>
      <w:r>
        <w:t xml:space="preserve">о не менее одной тысячи рублей, либо административный арест                   </w:t>
      </w:r>
      <w:r>
        <w:br/>
      </w:r>
      <w:r>
        <w:t xml:space="preserve">на срок до пятнадцати суток, либо обязательные работы на срок </w:t>
      </w:r>
      <w:r>
        <w:t>до пятидесяти часов.</w:t>
      </w:r>
    </w:p>
    <w:p w:rsidR="00A77B3E" w:rsidP="00025953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</w:t>
      </w:r>
      <w:r>
        <w:t xml:space="preserve">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025953">
      <w:pPr>
        <w:ind w:firstLine="720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p w:rsidR="00A77B3E"/>
    <w:sectPr w:rsidSect="00C905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503"/>
    <w:rsid w:val="00025953"/>
    <w:rsid w:val="00A77B3E"/>
    <w:rsid w:val="00C02B74"/>
    <w:rsid w:val="00C905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5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