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Дело № 5-84-297/2025</w:t>
      </w:r>
    </w:p>
    <w:p w:rsidR="00A77B3E">
      <w:r>
        <w:t>УИД 91MS0084-01-2025-001560-65</w:t>
      </w:r>
    </w:p>
    <w:p w:rsidR="00A77B3E">
      <w:r>
        <w:t>П о с т а н о в л е н и е</w:t>
      </w:r>
    </w:p>
    <w:p w:rsidR="00A77B3E">
      <w:r>
        <w:t xml:space="preserve">3 сентября 2025 года                                                                           </w:t>
      </w:r>
      <w:r>
        <w:t xml:space="preserve">                     пгт. Советский</w:t>
      </w:r>
    </w:p>
    <w:p w:rsidR="00A77B3E">
      <w:r>
        <w:t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</w:t>
      </w:r>
      <w:r>
        <w:t xml:space="preserve">и </w:t>
      </w:r>
    </w:p>
    <w:p w:rsidR="00A77B3E">
      <w:r>
        <w:t xml:space="preserve">Славинского Валерия Ивановича, паспортные данные, гражданина РФ, паспортные данные, женатого, не работающего, имеющего несовершеннолетнего ребенка - паспортные данные, зарегистрированного по адресу: адрес, </w:t>
      </w:r>
    </w:p>
    <w:p w:rsidR="00A77B3E">
      <w:r>
        <w:t>о привлечении к административной ответственнос</w:t>
      </w:r>
      <w:r>
        <w:t>ти за совершение административного правонарушения, предусмотренного ст.6.1.1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</w:t>
      </w:r>
      <w:r>
        <w:t>фио</w:t>
      </w:r>
      <w:r>
        <w:t xml:space="preserve">, находясь по адресу: адрес, совершил иные насильственные действия в отношении </w:t>
      </w:r>
      <w:r>
        <w:t>фио</w:t>
      </w:r>
      <w:r>
        <w:t>, не повлекшие последствий, указанных в статье 115 У</w:t>
      </w:r>
      <w:r>
        <w:t>головного кодекса Российской Федерации, причинив ему физическую боль, а именно: нанес удар ладонью в область лица, после чего нанес удар кулаком в область лица и удар коленом в область живота, тем самым совершив административное правонарушение, предусмотре</w:t>
      </w:r>
      <w:r>
        <w:t>нное  ст. 6.1.1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признал, подтвердил обстоятельства, изложенные в протоколе, пояснил, что потерпевший является его тестем, когда он был в гостях у них с женой, то оскорбил </w:t>
      </w:r>
      <w:r>
        <w:t xml:space="preserve">его, за это он нанес потерпевшему удары, с потерпевшим не мирился. Также пояснил, что он дал один раз пощёчину потерпевшему левой рукой, после чего ударил кулаком правой руки в область челюсти и правым коленом в область живота потерпевшего. Также пояснил, </w:t>
      </w:r>
      <w:r>
        <w:t>что не работает, находится на иждивении у своей жены.</w:t>
      </w:r>
    </w:p>
    <w:p w:rsidR="00A77B3E">
      <w:r>
        <w:t xml:space="preserve">Потерпевший </w:t>
      </w:r>
      <w:r>
        <w:t>фио</w:t>
      </w:r>
      <w:r>
        <w:t xml:space="preserve"> в судебном заседании также подтвердил обстоятельства, изложенные в протоколе, пояснил, что после нанесения ударов </w:t>
      </w:r>
      <w:r>
        <w:t>фио</w:t>
      </w:r>
      <w:r>
        <w:t xml:space="preserve"> он 10 дней пролежал в стационаре больницы, до сих пор болевой синдро</w:t>
      </w:r>
      <w:r>
        <w:t xml:space="preserve">м у него еще сохранился. Также пояснил, что </w:t>
      </w:r>
      <w:r>
        <w:t>фио</w:t>
      </w:r>
      <w:r>
        <w:t xml:space="preserve"> не разрешает ему приходить в гости к дочери и оставаться у нее ночевать.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8</w:t>
      </w:r>
      <w:r>
        <w:t>2 01 №380179 от дата (</w:t>
      </w:r>
      <w:r>
        <w:t>л.д</w:t>
      </w:r>
      <w:r>
        <w:t xml:space="preserve">. 2); заявлением (л.д.3); письменным объяснением </w:t>
      </w:r>
      <w:r>
        <w:t>фио</w:t>
      </w:r>
      <w:r>
        <w:t xml:space="preserve"> (л.д.6); справкой врача (л.д.7); заключением эксперта №137 от дата (л.д.12-14); копией журнала учета приема пациентов (л.д.15-17); справкой на физическое лицо (л.д.19, 21).</w:t>
      </w:r>
    </w:p>
    <w:p w:rsidR="00A77B3E">
      <w:r>
        <w:t>Имеющ</w:t>
      </w:r>
      <w:r>
        <w:t xml:space="preserve">иеся в материалах дела процессуальные документы составлены последовательно уполномоченным должностным лицом, нарушений требования </w:t>
      </w:r>
      <w:r>
        <w:t>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Доказательства по </w:t>
      </w:r>
      <w:r>
        <w:t>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со ст. 6.1.1 КоАП РФ нанесение побоев или совершение иных насильственных действий, причинивших физи</w:t>
      </w:r>
      <w:r>
        <w:t>ческую боль, но не повлекших последствий, указанных в ст. 115 УК РФ, если эти действия не содержат уголовно наказуемого деяния.</w:t>
      </w:r>
    </w:p>
    <w:p w:rsidR="00A77B3E">
      <w:r>
        <w:t>Статьей 115 УК РФ установлена уголовная ответственность за умышленное причинение легкого вреда здоровью, вызвавшего кратковремен</w:t>
      </w:r>
      <w:r>
        <w:t>ное расстройство здоровья или незначительную стойкую утрату общей трудоспособности.</w:t>
      </w:r>
    </w:p>
    <w:p w:rsidR="00A77B3E">
      <w: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</w:t>
      </w:r>
      <w:r>
        <w:t xml:space="preserve">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</w:t>
      </w:r>
      <w:r>
        <w:t>икаких объективно выявляемых повреждений.</w:t>
      </w:r>
    </w:p>
    <w:p w:rsidR="00A77B3E"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>
      <w:r>
        <w:t>Таким о</w:t>
      </w:r>
      <w:r>
        <w:t>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>
      <w:r>
        <w:t xml:space="preserve">Исследовав представленные доказательства в их совокупности, мировой судья считает вину </w:t>
      </w:r>
      <w:r>
        <w:t>фио</w:t>
      </w:r>
      <w:r>
        <w:t xml:space="preserve"> в сов</w:t>
      </w:r>
      <w:r>
        <w:t>ершении вменяемого административного правонарушения полностью установленной и доказанной, и квалифицирует его действия по ст. 6.1.1 КоАП РФ как совершение иных насильственных действий, причинивших физическую боль, но не повлекших последствий, указанных в с</w:t>
      </w:r>
      <w:r>
        <w:t>татье 115 УК РФ, если эти действия не содержат уголовно наказуемого деяния.</w:t>
      </w:r>
    </w:p>
    <w:p w:rsidR="00A77B3E">
      <w:r>
        <w:t xml:space="preserve">В соответствии со ст. 4.2 КоАП РФ, обстоятельствами смягчающими административную ответственность </w:t>
      </w:r>
      <w:r>
        <w:t>фио</w:t>
      </w:r>
      <w:r>
        <w:t xml:space="preserve"> за совершенное  правонарушение суд признает частичное признание вины, наличие н</w:t>
      </w:r>
      <w:r>
        <w:t>есовершеннолетнего ребенка.</w:t>
      </w:r>
    </w:p>
    <w:p w:rsidR="00A77B3E">
      <w:r>
        <w:t xml:space="preserve">Согласно со ст. 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</w:t>
      </w:r>
      <w:r>
        <w:t>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</w:t>
      </w:r>
      <w:r>
        <w:t>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</w:t>
      </w:r>
      <w:r>
        <w:t xml:space="preserve">ть, считаю необходимым назначить </w:t>
      </w:r>
      <w:r>
        <w:t>фио</w:t>
      </w:r>
      <w:r>
        <w:t xml:space="preserve"> административное наказание в виде административного ареста в пределах </w:t>
      </w:r>
      <w:r>
        <w:t>санкции ст. 6.1.1 КоАП РФ, поскольку наложение административного штрафа будет являться для последнего значительным размером, учитывая его тяжелое мат</w:t>
      </w:r>
      <w:r>
        <w:t>ериальное положение, а также в целях предупреждения совершения им новых правонарушений.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</w:t>
      </w:r>
      <w:r>
        <w:t>предусмотренного ст.6.1.1 КоАП РФ, и назначить ему административное наказание в виде административного ареста сроком на 10 (десять) суток.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 задержания.</w:t>
      </w:r>
    </w:p>
    <w:p w:rsidR="00A77B3E">
      <w:r>
        <w:t>Исполнение настоящего постановления возложить на ОМВД России по ад</w:t>
      </w:r>
      <w:r>
        <w:t>рес в порядке ст. 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 w:rsidP="0094523B">
      <w:r>
        <w:t>Мировой судья: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3B"/>
    <w:rsid w:val="0094523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